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95B4" w14:textId="77777777" w:rsidR="002A7430" w:rsidRPr="00EF2FFB" w:rsidRDefault="002A7430" w:rsidP="0058182C">
      <w:pPr>
        <w:pStyle w:val="Titolo"/>
        <w:jc w:val="both"/>
        <w:rPr>
          <w:rFonts w:ascii="Calibri" w:hAnsi="Calibri"/>
          <w:sz w:val="22"/>
          <w:szCs w:val="22"/>
        </w:rPr>
      </w:pPr>
    </w:p>
    <w:p w14:paraId="160CFA60" w14:textId="20129AD5" w:rsidR="002A7430" w:rsidRPr="009E7D77" w:rsidRDefault="002A7430" w:rsidP="009E7D77">
      <w:pPr>
        <w:pStyle w:val="Titolo"/>
        <w:jc w:val="both"/>
        <w:rPr>
          <w:b/>
          <w:bCs/>
          <w:sz w:val="22"/>
          <w:szCs w:val="22"/>
        </w:rPr>
      </w:pPr>
      <w:bookmarkStart w:id="0" w:name="_Hlk209775604"/>
      <w:r w:rsidRPr="00EF2FFB">
        <w:rPr>
          <w:b/>
          <w:bCs/>
          <w:sz w:val="22"/>
          <w:szCs w:val="22"/>
        </w:rPr>
        <w:t xml:space="preserve">MANIFESTAZIONE DI INTERESSE PER </w:t>
      </w:r>
      <w:r w:rsidR="001B3A05" w:rsidRPr="00EF2FFB">
        <w:rPr>
          <w:b/>
          <w:bCs/>
          <w:sz w:val="22"/>
          <w:szCs w:val="22"/>
        </w:rPr>
        <w:t xml:space="preserve">L’AFFIDAMENTO DEL SERVIZIO </w:t>
      </w:r>
      <w:r w:rsidR="009E7D77" w:rsidRPr="009E7D77">
        <w:rPr>
          <w:b/>
          <w:bCs/>
          <w:sz w:val="22"/>
          <w:szCs w:val="22"/>
        </w:rPr>
        <w:t>BROKERAGGIO</w:t>
      </w:r>
      <w:r w:rsidR="00020696">
        <w:rPr>
          <w:b/>
          <w:bCs/>
          <w:sz w:val="22"/>
          <w:szCs w:val="22"/>
        </w:rPr>
        <w:t xml:space="preserve"> ASSI</w:t>
      </w:r>
      <w:r w:rsidR="00127E27">
        <w:rPr>
          <w:b/>
          <w:bCs/>
          <w:sz w:val="22"/>
          <w:szCs w:val="22"/>
        </w:rPr>
        <w:t>CURATIVO</w:t>
      </w:r>
      <w:r w:rsidR="001B3A05" w:rsidRPr="00EF2FFB">
        <w:rPr>
          <w:b/>
          <w:bCs/>
          <w:sz w:val="22"/>
          <w:szCs w:val="22"/>
        </w:rPr>
        <w:t xml:space="preserve">. Periodo </w:t>
      </w:r>
      <w:r w:rsidR="00020696">
        <w:rPr>
          <w:b/>
          <w:bCs/>
          <w:sz w:val="22"/>
          <w:szCs w:val="22"/>
        </w:rPr>
        <w:t xml:space="preserve">triennio </w:t>
      </w:r>
      <w:r w:rsidR="001B3A05" w:rsidRPr="00EF2FFB">
        <w:rPr>
          <w:b/>
          <w:bCs/>
          <w:sz w:val="22"/>
          <w:szCs w:val="22"/>
        </w:rPr>
        <w:t>202</w:t>
      </w:r>
      <w:r w:rsidR="009E7D77">
        <w:rPr>
          <w:b/>
          <w:bCs/>
          <w:sz w:val="22"/>
          <w:szCs w:val="22"/>
        </w:rPr>
        <w:t>6</w:t>
      </w:r>
      <w:r w:rsidR="001B3A05" w:rsidRPr="00EF2FFB">
        <w:rPr>
          <w:b/>
          <w:bCs/>
          <w:sz w:val="22"/>
          <w:szCs w:val="22"/>
        </w:rPr>
        <w:t xml:space="preserve"> -</w:t>
      </w:r>
      <w:r w:rsidR="00020696">
        <w:rPr>
          <w:b/>
          <w:bCs/>
          <w:sz w:val="22"/>
          <w:szCs w:val="22"/>
        </w:rPr>
        <w:t>2028</w:t>
      </w:r>
    </w:p>
    <w:bookmarkEnd w:id="0"/>
    <w:p w14:paraId="0AEE0294" w14:textId="77777777" w:rsidR="002A7430" w:rsidRPr="00EF2FFB" w:rsidRDefault="002A7430" w:rsidP="006F2CA0">
      <w:pPr>
        <w:pStyle w:val="NormaleWeb"/>
        <w:spacing w:line="26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EF2FFB">
        <w:rPr>
          <w:rFonts w:ascii="Calibri" w:hAnsi="Calibri"/>
          <w:color w:val="000000"/>
          <w:sz w:val="22"/>
          <w:szCs w:val="22"/>
        </w:rPr>
        <w:t>Il sottoscritto: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9"/>
        <w:gridCol w:w="4575"/>
      </w:tblGrid>
      <w:tr w:rsidR="002A7430" w:rsidRPr="00EF2FFB" w14:paraId="26DCBC54" w14:textId="77777777" w:rsidTr="001F402A">
        <w:tc>
          <w:tcPr>
            <w:tcW w:w="4639" w:type="dxa"/>
            <w:shd w:val="clear" w:color="auto" w:fill="8DB3E2"/>
          </w:tcPr>
          <w:p w14:paraId="67E5A91A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75" w:type="dxa"/>
            <w:shd w:val="clear" w:color="auto" w:fill="8DB3E2"/>
          </w:tcPr>
          <w:p w14:paraId="70953344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A7430" w:rsidRPr="00EF2FFB" w14:paraId="1B856307" w14:textId="77777777" w:rsidTr="001F402A">
        <w:tc>
          <w:tcPr>
            <w:tcW w:w="4639" w:type="dxa"/>
          </w:tcPr>
          <w:p w14:paraId="7D31A978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4575" w:type="dxa"/>
          </w:tcPr>
          <w:p w14:paraId="753F6151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1BC95720" w14:textId="77777777" w:rsidTr="001F402A">
        <w:tc>
          <w:tcPr>
            <w:tcW w:w="4639" w:type="dxa"/>
          </w:tcPr>
          <w:p w14:paraId="6734CE18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Nato il</w:t>
            </w:r>
          </w:p>
        </w:tc>
        <w:tc>
          <w:tcPr>
            <w:tcW w:w="4575" w:type="dxa"/>
          </w:tcPr>
          <w:p w14:paraId="6FD364A7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5345F9B5" w14:textId="77777777" w:rsidTr="001F402A">
        <w:tc>
          <w:tcPr>
            <w:tcW w:w="4639" w:type="dxa"/>
          </w:tcPr>
          <w:p w14:paraId="1620353A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4575" w:type="dxa"/>
          </w:tcPr>
          <w:p w14:paraId="6CA6BA4C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12CC3D1A" w14:textId="77777777" w:rsidTr="001F402A">
        <w:tc>
          <w:tcPr>
            <w:tcW w:w="4639" w:type="dxa"/>
          </w:tcPr>
          <w:p w14:paraId="3E897796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 xml:space="preserve">Residente a (via, civico, </w:t>
            </w:r>
            <w:proofErr w:type="spellStart"/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cap</w:t>
            </w:r>
            <w:proofErr w:type="spellEnd"/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, città)</w:t>
            </w:r>
          </w:p>
        </w:tc>
        <w:tc>
          <w:tcPr>
            <w:tcW w:w="4575" w:type="dxa"/>
          </w:tcPr>
          <w:p w14:paraId="3ABD7F5F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630E547F" w14:textId="77777777" w:rsidTr="001F402A">
        <w:tc>
          <w:tcPr>
            <w:tcW w:w="4639" w:type="dxa"/>
          </w:tcPr>
          <w:p w14:paraId="4050BCE7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575" w:type="dxa"/>
          </w:tcPr>
          <w:p w14:paraId="746BB511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7CC67C6" w14:textId="77777777" w:rsidR="002A7430" w:rsidRPr="00EF2FFB" w:rsidRDefault="002A7430" w:rsidP="006F2CA0">
      <w:pPr>
        <w:pStyle w:val="NormaleWeb"/>
        <w:spacing w:line="261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EF2FFB">
        <w:rPr>
          <w:rFonts w:ascii="Calibri" w:hAnsi="Calibri"/>
          <w:color w:val="000000"/>
          <w:sz w:val="22"/>
          <w:szCs w:val="22"/>
        </w:rPr>
        <w:t>in qualità di</w:t>
      </w:r>
      <w:r w:rsidRPr="00EF2FFB">
        <w:rPr>
          <w:rStyle w:val="Rimandonotaapidipagina"/>
          <w:rFonts w:ascii="Calibri" w:hAnsi="Calibri"/>
          <w:color w:val="000000"/>
          <w:sz w:val="22"/>
          <w:szCs w:val="22"/>
        </w:rPr>
        <w:footnoteReference w:id="1"/>
      </w:r>
      <w:r w:rsidRPr="00EF2FFB">
        <w:rPr>
          <w:rFonts w:ascii="Calibri" w:hAnsi="Calibri"/>
          <w:color w:val="000000"/>
          <w:sz w:val="22"/>
          <w:szCs w:val="22"/>
        </w:rPr>
        <w:t xml:space="preserve"> ____________________________________________dell’operatore economico: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9"/>
        <w:gridCol w:w="4575"/>
      </w:tblGrid>
      <w:tr w:rsidR="002A7430" w:rsidRPr="00EF2FFB" w14:paraId="310C0E5A" w14:textId="77777777" w:rsidTr="001F402A">
        <w:tc>
          <w:tcPr>
            <w:tcW w:w="4639" w:type="dxa"/>
            <w:shd w:val="clear" w:color="auto" w:fill="8DB3E2"/>
          </w:tcPr>
          <w:p w14:paraId="37B5F664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b/>
                <w:color w:val="000000"/>
                <w:sz w:val="22"/>
                <w:szCs w:val="22"/>
              </w:rPr>
              <w:t>OPERATORE</w:t>
            </w:r>
          </w:p>
        </w:tc>
        <w:tc>
          <w:tcPr>
            <w:tcW w:w="4575" w:type="dxa"/>
            <w:shd w:val="clear" w:color="auto" w:fill="8DB3E2"/>
          </w:tcPr>
          <w:p w14:paraId="5ABA1D8A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A7430" w:rsidRPr="00EF2FFB" w14:paraId="6E78215D" w14:textId="77777777" w:rsidTr="001F402A">
        <w:tc>
          <w:tcPr>
            <w:tcW w:w="4639" w:type="dxa"/>
          </w:tcPr>
          <w:p w14:paraId="368F56A8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4575" w:type="dxa"/>
          </w:tcPr>
          <w:p w14:paraId="33FC3B35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2D51BB28" w14:textId="77777777" w:rsidTr="001F402A">
        <w:tc>
          <w:tcPr>
            <w:tcW w:w="4639" w:type="dxa"/>
          </w:tcPr>
          <w:p w14:paraId="11A4E712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Natura Giuridica</w:t>
            </w:r>
          </w:p>
        </w:tc>
        <w:tc>
          <w:tcPr>
            <w:tcW w:w="4575" w:type="dxa"/>
          </w:tcPr>
          <w:p w14:paraId="7E4161CC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27095567" w14:textId="77777777" w:rsidTr="001F402A">
        <w:tc>
          <w:tcPr>
            <w:tcW w:w="4639" w:type="dxa"/>
          </w:tcPr>
          <w:p w14:paraId="3385C4AD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4575" w:type="dxa"/>
          </w:tcPr>
          <w:p w14:paraId="2DD6DDD7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41CFE352" w14:textId="77777777" w:rsidTr="001F402A">
        <w:tc>
          <w:tcPr>
            <w:tcW w:w="4639" w:type="dxa"/>
          </w:tcPr>
          <w:p w14:paraId="2C1E1128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Codice Fiscale Impresa</w:t>
            </w:r>
          </w:p>
        </w:tc>
        <w:tc>
          <w:tcPr>
            <w:tcW w:w="4575" w:type="dxa"/>
          </w:tcPr>
          <w:p w14:paraId="188502FA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195BFE74" w14:textId="77777777" w:rsidTr="001F402A">
        <w:tc>
          <w:tcPr>
            <w:tcW w:w="4639" w:type="dxa"/>
          </w:tcPr>
          <w:p w14:paraId="5F50AAF6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Indirizzo sede legale</w:t>
            </w:r>
          </w:p>
        </w:tc>
        <w:tc>
          <w:tcPr>
            <w:tcW w:w="4575" w:type="dxa"/>
          </w:tcPr>
          <w:p w14:paraId="34BB87F8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6E0C51BB" w14:textId="77777777" w:rsidTr="001F402A">
        <w:tc>
          <w:tcPr>
            <w:tcW w:w="4639" w:type="dxa"/>
          </w:tcPr>
          <w:p w14:paraId="793D54F2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575" w:type="dxa"/>
          </w:tcPr>
          <w:p w14:paraId="40F0B995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6594DBCE" w14:textId="77777777" w:rsidTr="001F402A">
        <w:tc>
          <w:tcPr>
            <w:tcW w:w="4639" w:type="dxa"/>
          </w:tcPr>
          <w:p w14:paraId="69A87382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4575" w:type="dxa"/>
          </w:tcPr>
          <w:p w14:paraId="7E6436BD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4E3262B8" w14:textId="77777777" w:rsidTr="001F402A">
        <w:tc>
          <w:tcPr>
            <w:tcW w:w="4639" w:type="dxa"/>
          </w:tcPr>
          <w:p w14:paraId="1AC16473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4575" w:type="dxa"/>
          </w:tcPr>
          <w:p w14:paraId="083757DD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50E8B850" w14:textId="77777777" w:rsidTr="001F402A">
        <w:tc>
          <w:tcPr>
            <w:tcW w:w="4639" w:type="dxa"/>
          </w:tcPr>
          <w:p w14:paraId="7E0217D6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Email di contatto</w:t>
            </w:r>
          </w:p>
        </w:tc>
        <w:tc>
          <w:tcPr>
            <w:tcW w:w="4575" w:type="dxa"/>
          </w:tcPr>
          <w:p w14:paraId="31597BA2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42DCD2CB" w14:textId="77777777" w:rsidTr="001F402A">
        <w:tc>
          <w:tcPr>
            <w:tcW w:w="4639" w:type="dxa"/>
          </w:tcPr>
          <w:p w14:paraId="0AF3B353" w14:textId="77777777" w:rsidR="002A7430" w:rsidRPr="00020696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0696">
              <w:rPr>
                <w:rFonts w:ascii="Calibri" w:hAnsi="Calibri"/>
                <w:color w:val="000000"/>
                <w:sz w:val="22"/>
                <w:szCs w:val="22"/>
              </w:rPr>
              <w:t>Sito internet</w:t>
            </w:r>
          </w:p>
        </w:tc>
        <w:tc>
          <w:tcPr>
            <w:tcW w:w="4575" w:type="dxa"/>
          </w:tcPr>
          <w:p w14:paraId="42333DF6" w14:textId="77777777" w:rsidR="002A7430" w:rsidRPr="00020696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430" w:rsidRPr="00EF2FFB" w14:paraId="2CF9F057" w14:textId="77777777" w:rsidTr="001F402A">
        <w:tc>
          <w:tcPr>
            <w:tcW w:w="4639" w:type="dxa"/>
          </w:tcPr>
          <w:p w14:paraId="2C8F9A14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2FFB">
              <w:rPr>
                <w:rFonts w:ascii="Calibri" w:hAnsi="Calibri"/>
                <w:color w:val="000000"/>
                <w:sz w:val="22"/>
                <w:szCs w:val="22"/>
              </w:rPr>
              <w:t>Referente per contatto (Cognome nome)</w:t>
            </w:r>
          </w:p>
        </w:tc>
        <w:tc>
          <w:tcPr>
            <w:tcW w:w="4575" w:type="dxa"/>
          </w:tcPr>
          <w:p w14:paraId="1C16AD10" w14:textId="77777777" w:rsidR="002A7430" w:rsidRPr="00EF2FFB" w:rsidRDefault="002A743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005D" w:rsidRPr="00EF2FFB" w14:paraId="74D4315C" w14:textId="77777777" w:rsidTr="001F402A">
        <w:tc>
          <w:tcPr>
            <w:tcW w:w="4639" w:type="dxa"/>
          </w:tcPr>
          <w:p w14:paraId="19469D86" w14:textId="2207AA9F" w:rsidR="0089005D" w:rsidRPr="00EF2FFB" w:rsidRDefault="0089005D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005D">
              <w:rPr>
                <w:rFonts w:ascii="Calibri" w:hAnsi="Calibri"/>
                <w:color w:val="000000"/>
                <w:sz w:val="22"/>
                <w:szCs w:val="22"/>
              </w:rPr>
              <w:t>Camera di Commercio di</w:t>
            </w:r>
          </w:p>
        </w:tc>
        <w:tc>
          <w:tcPr>
            <w:tcW w:w="4575" w:type="dxa"/>
          </w:tcPr>
          <w:p w14:paraId="4515EA8E" w14:textId="77777777" w:rsidR="0089005D" w:rsidRPr="00EF2FFB" w:rsidRDefault="0089005D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005D" w:rsidRPr="00EF2FFB" w14:paraId="5ABA0164" w14:textId="77777777" w:rsidTr="001F402A">
        <w:tc>
          <w:tcPr>
            <w:tcW w:w="4639" w:type="dxa"/>
          </w:tcPr>
          <w:p w14:paraId="570C46C3" w14:textId="701880B0" w:rsidR="0089005D" w:rsidRPr="0089005D" w:rsidRDefault="0089005D" w:rsidP="0089005D">
            <w:pPr>
              <w:pStyle w:val="NormaleWeb"/>
              <w:spacing w:line="261" w:lineRule="atLeast"/>
              <w:jc w:val="both"/>
              <w:rPr>
                <w:color w:val="000000"/>
              </w:rPr>
            </w:pPr>
            <w:r w:rsidRPr="0089005D">
              <w:rPr>
                <w:rFonts w:ascii="Calibri" w:hAnsi="Calibri"/>
                <w:color w:val="000000"/>
                <w:sz w:val="22"/>
                <w:szCs w:val="22"/>
              </w:rPr>
              <w:t>Iscritta con il numero Repertorio Economico Amministrativo</w:t>
            </w:r>
          </w:p>
        </w:tc>
        <w:tc>
          <w:tcPr>
            <w:tcW w:w="4575" w:type="dxa"/>
          </w:tcPr>
          <w:p w14:paraId="0D0382B5" w14:textId="77777777" w:rsidR="0089005D" w:rsidRPr="00EF2FFB" w:rsidRDefault="0089005D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005D" w:rsidRPr="00EF2FFB" w14:paraId="3F766DD5" w14:textId="77777777" w:rsidTr="001F402A">
        <w:tc>
          <w:tcPr>
            <w:tcW w:w="4639" w:type="dxa"/>
          </w:tcPr>
          <w:p w14:paraId="39B8412F" w14:textId="3BC4BDA7" w:rsidR="0089005D" w:rsidRPr="0089005D" w:rsidRDefault="0089005D" w:rsidP="0089005D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005D">
              <w:rPr>
                <w:rFonts w:ascii="Calibri" w:hAnsi="Calibri"/>
                <w:color w:val="000000"/>
                <w:sz w:val="22"/>
                <w:szCs w:val="22"/>
              </w:rPr>
              <w:t>Codice Cliente INAIL e sede</w:t>
            </w:r>
          </w:p>
        </w:tc>
        <w:tc>
          <w:tcPr>
            <w:tcW w:w="4575" w:type="dxa"/>
          </w:tcPr>
          <w:p w14:paraId="6CA98C40" w14:textId="77777777" w:rsidR="0089005D" w:rsidRPr="00EF2FFB" w:rsidRDefault="0089005D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005D" w:rsidRPr="00EF2FFB" w14:paraId="20CEC7A7" w14:textId="77777777" w:rsidTr="001F402A">
        <w:tc>
          <w:tcPr>
            <w:tcW w:w="4639" w:type="dxa"/>
          </w:tcPr>
          <w:p w14:paraId="45D6965E" w14:textId="5778E32B" w:rsidR="0089005D" w:rsidRPr="0089005D" w:rsidRDefault="0089005D" w:rsidP="0089005D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005D">
              <w:rPr>
                <w:rFonts w:ascii="Calibri" w:hAnsi="Calibri"/>
                <w:color w:val="000000"/>
                <w:sz w:val="22"/>
                <w:szCs w:val="22"/>
              </w:rPr>
              <w:t>Matricola INPS (con dipendenti) n. e sede</w:t>
            </w:r>
          </w:p>
        </w:tc>
        <w:tc>
          <w:tcPr>
            <w:tcW w:w="4575" w:type="dxa"/>
          </w:tcPr>
          <w:p w14:paraId="5453757B" w14:textId="77777777" w:rsidR="0089005D" w:rsidRPr="00EF2FFB" w:rsidRDefault="0089005D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005D" w:rsidRPr="00EF2FFB" w14:paraId="59753ED2" w14:textId="77777777" w:rsidTr="001F402A">
        <w:tc>
          <w:tcPr>
            <w:tcW w:w="4639" w:type="dxa"/>
          </w:tcPr>
          <w:p w14:paraId="3156471D" w14:textId="77777777" w:rsidR="0089005D" w:rsidRPr="0089005D" w:rsidRDefault="0089005D" w:rsidP="0089005D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005D">
              <w:rPr>
                <w:rFonts w:ascii="Calibri" w:hAnsi="Calibri"/>
                <w:color w:val="000000"/>
                <w:sz w:val="22"/>
                <w:szCs w:val="22"/>
              </w:rPr>
              <w:t xml:space="preserve">Matricola INPS (senza dipendenti, posizione personale) n. e sede </w:t>
            </w:r>
          </w:p>
          <w:p w14:paraId="6C128DD3" w14:textId="551B8892" w:rsidR="0089005D" w:rsidRPr="0089005D" w:rsidRDefault="0089005D" w:rsidP="0089005D">
            <w:pPr>
              <w:pStyle w:val="NormaleWeb"/>
              <w:spacing w:line="261" w:lineRule="atLeast"/>
              <w:jc w:val="both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9005D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(NB: in caso di mancata iscrizione Inps, precisarne le ragioni con nota a parte da allegare alla presente, specificando anche il diverso fondo di iscrizione)</w:t>
            </w:r>
          </w:p>
        </w:tc>
        <w:tc>
          <w:tcPr>
            <w:tcW w:w="4575" w:type="dxa"/>
          </w:tcPr>
          <w:p w14:paraId="1ED7D78F" w14:textId="77777777" w:rsidR="0089005D" w:rsidRPr="00EF2FFB" w:rsidRDefault="0089005D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B9E537B" w14:textId="77777777" w:rsidR="002A7430" w:rsidRPr="00EF2FFB" w:rsidRDefault="002A7430" w:rsidP="006F2CA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EF2FFB">
        <w:rPr>
          <w:b/>
          <w:bCs/>
        </w:rPr>
        <w:t>CHIEDE</w:t>
      </w:r>
    </w:p>
    <w:p w14:paraId="02D3C4DA" w14:textId="4F5C8694" w:rsidR="001B3A05" w:rsidRPr="00EF2FFB" w:rsidRDefault="002A7430" w:rsidP="001B3A05">
      <w:pPr>
        <w:pStyle w:val="Corpotesto"/>
        <w:ind w:right="129"/>
      </w:pPr>
      <w:r w:rsidRPr="00EF2FFB">
        <w:rPr>
          <w:rFonts w:cs="Verdana"/>
        </w:rPr>
        <w:t xml:space="preserve">di partecipare alla manifestazione di interesse </w:t>
      </w:r>
      <w:r w:rsidR="00EA2AC9" w:rsidRPr="00EF2FFB">
        <w:rPr>
          <w:rFonts w:cs="Verdana"/>
        </w:rPr>
        <w:t>per</w:t>
      </w:r>
      <w:r w:rsidR="007032C6" w:rsidRPr="00EF2FFB">
        <w:rPr>
          <w:rFonts w:cs="Verdana"/>
        </w:rPr>
        <w:t xml:space="preserve"> essere invitato alla </w:t>
      </w:r>
      <w:r w:rsidR="00EA2AC9" w:rsidRPr="00EF2FFB">
        <w:t xml:space="preserve">procedura negoziata </w:t>
      </w:r>
      <w:r w:rsidR="003B3191" w:rsidRPr="00EF2FFB">
        <w:t xml:space="preserve">senza bando </w:t>
      </w:r>
      <w:r w:rsidR="007032C6" w:rsidRPr="00EF2FFB">
        <w:t xml:space="preserve">di </w:t>
      </w:r>
      <w:r w:rsidR="007032C6" w:rsidRPr="00EF2FFB">
        <w:lastRenderedPageBreak/>
        <w:t>cui a</w:t>
      </w:r>
      <w:r w:rsidR="00EA2AC9" w:rsidRPr="00EF2FFB">
        <w:t xml:space="preserve">ll’art. </w:t>
      </w:r>
      <w:r w:rsidR="001B3A05" w:rsidRPr="00EF2FFB">
        <w:t>50</w:t>
      </w:r>
      <w:r w:rsidR="00EA2AC9" w:rsidRPr="00EF2FFB">
        <w:t xml:space="preserve"> comma </w:t>
      </w:r>
      <w:r w:rsidR="001B3A05" w:rsidRPr="00EF2FFB">
        <w:t>1</w:t>
      </w:r>
      <w:r w:rsidR="00EA2AC9" w:rsidRPr="00EF2FFB">
        <w:t xml:space="preserve"> lett.</w:t>
      </w:r>
      <w:r w:rsidR="001B3A05" w:rsidRPr="00EF2FFB">
        <w:t xml:space="preserve"> </w:t>
      </w:r>
      <w:r w:rsidR="00393C5F">
        <w:t>e</w:t>
      </w:r>
      <w:r w:rsidR="00EA2AC9" w:rsidRPr="00EF2FFB">
        <w:t xml:space="preserve">) </w:t>
      </w:r>
      <w:r w:rsidR="003B3191" w:rsidRPr="00EF2FFB">
        <w:t xml:space="preserve">D.lgs. </w:t>
      </w:r>
      <w:r w:rsidR="001B3A05" w:rsidRPr="00EF2FFB">
        <w:t>36</w:t>
      </w:r>
      <w:r w:rsidR="003B3191" w:rsidRPr="00EF2FFB">
        <w:t>/</w:t>
      </w:r>
      <w:r w:rsidR="001B3A05" w:rsidRPr="00EF2FFB">
        <w:t>2023</w:t>
      </w:r>
      <w:r w:rsidR="00EA2AC9" w:rsidRPr="00EF2FFB">
        <w:t xml:space="preserve">, per l’affidamento </w:t>
      </w:r>
      <w:r w:rsidR="001B3A05" w:rsidRPr="00EF2FFB">
        <w:t xml:space="preserve">del servizio di </w:t>
      </w:r>
      <w:r w:rsidR="009E7D77">
        <w:t>brokeraggio assicurativo</w:t>
      </w:r>
      <w:r w:rsidR="001B3A05" w:rsidRPr="00EF2FFB">
        <w:t xml:space="preserve"> di cui </w:t>
      </w:r>
      <w:r w:rsidR="00481DC5" w:rsidRPr="00EF2FFB">
        <w:t>all’Avviso</w:t>
      </w:r>
      <w:r w:rsidR="009E7D77">
        <w:t xml:space="preserve"> in questione</w:t>
      </w:r>
    </w:p>
    <w:p w14:paraId="3C599A0B" w14:textId="77777777" w:rsidR="000E7F66" w:rsidRPr="00EF2FFB" w:rsidRDefault="000E7F66" w:rsidP="001B3A05">
      <w:pPr>
        <w:pStyle w:val="Corpotesto"/>
        <w:ind w:right="129"/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24"/>
        <w:gridCol w:w="6130"/>
        <w:gridCol w:w="1984"/>
      </w:tblGrid>
      <w:tr w:rsidR="001B3A05" w:rsidRPr="00EF2FFB" w14:paraId="2F8F7C7E" w14:textId="77777777" w:rsidTr="0030312C">
        <w:trPr>
          <w:trHeight w:val="944"/>
        </w:trPr>
        <w:tc>
          <w:tcPr>
            <w:tcW w:w="7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C9C9C9"/>
            <w:vAlign w:val="center"/>
          </w:tcPr>
          <w:p w14:paraId="5016FBF7" w14:textId="77777777" w:rsidR="001B3A05" w:rsidRPr="00EF2FFB" w:rsidRDefault="001B3A05" w:rsidP="0030312C">
            <w:pPr>
              <w:jc w:val="center"/>
              <w:rPr>
                <w:rFonts w:cs="Calibri"/>
                <w:b/>
                <w:bCs/>
                <w:color w:val="44546A"/>
              </w:rPr>
            </w:pPr>
            <w:r w:rsidRPr="00EF2FFB">
              <w:rPr>
                <w:rFonts w:cs="Calibri"/>
                <w:b/>
                <w:bCs/>
                <w:color w:val="44546A"/>
              </w:rPr>
              <w:t>Lotto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C9C9C9"/>
            <w:vAlign w:val="center"/>
          </w:tcPr>
          <w:p w14:paraId="1CCD0BE6" w14:textId="77777777" w:rsidR="001B3A05" w:rsidRPr="00EF2FFB" w:rsidRDefault="001B3A05" w:rsidP="0030312C">
            <w:pPr>
              <w:jc w:val="center"/>
              <w:rPr>
                <w:rFonts w:cs="Calibri"/>
                <w:b/>
                <w:bCs/>
                <w:color w:val="44546A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C9C9C9"/>
            <w:vAlign w:val="center"/>
          </w:tcPr>
          <w:p w14:paraId="014E2FE1" w14:textId="77777777" w:rsidR="001B3A05" w:rsidRPr="00EF2FFB" w:rsidRDefault="001B3A05" w:rsidP="0030312C">
            <w:pPr>
              <w:jc w:val="center"/>
              <w:rPr>
                <w:rFonts w:cs="Calibri"/>
                <w:b/>
                <w:bCs/>
                <w:color w:val="44546A"/>
              </w:rPr>
            </w:pPr>
          </w:p>
        </w:tc>
      </w:tr>
      <w:tr w:rsidR="001B3A05" w:rsidRPr="00EF2FFB" w14:paraId="41679F71" w14:textId="77777777" w:rsidTr="0030312C">
        <w:trPr>
          <w:trHeight w:val="495"/>
        </w:trPr>
        <w:tc>
          <w:tcPr>
            <w:tcW w:w="791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2EA7B8A1" w14:textId="77777777" w:rsidR="001B3A05" w:rsidRPr="00EF2FFB" w:rsidRDefault="001B3A05" w:rsidP="0030312C">
            <w:pPr>
              <w:rPr>
                <w:rFonts w:ascii="Arial Narrow" w:hAnsi="Arial Narrow"/>
                <w:b/>
                <w:color w:val="000000"/>
              </w:rPr>
            </w:pPr>
            <w:r w:rsidRPr="00EF2FFB">
              <w:rPr>
                <w:rFonts w:ascii="Arial Narrow" w:hAnsi="Arial Narrow"/>
                <w:b/>
                <w:color w:val="000000"/>
              </w:rPr>
              <w:t>Lotto 1</w:t>
            </w:r>
          </w:p>
        </w:tc>
        <w:tc>
          <w:tcPr>
            <w:tcW w:w="318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p w14:paraId="7362C912" w14:textId="66CB6C2A" w:rsidR="001B3A05" w:rsidRPr="00EF2FFB" w:rsidRDefault="009E7D77" w:rsidP="0058182C">
            <w:pPr>
              <w:rPr>
                <w:rFonts w:ascii="Arial Narrow" w:hAnsi="Arial Narrow"/>
                <w:color w:val="000000"/>
              </w:rPr>
            </w:pPr>
            <w:r>
              <w:t xml:space="preserve">Servizio di brokeraggio assicurativo Periodo </w:t>
            </w:r>
            <w:r w:rsidR="004F6E01">
              <w:t xml:space="preserve">Triennio </w:t>
            </w:r>
            <w:r>
              <w:t xml:space="preserve">2026 - </w:t>
            </w:r>
            <w:r w:rsidR="004F6E01">
              <w:t>2028</w:t>
            </w:r>
          </w:p>
        </w:tc>
        <w:tc>
          <w:tcPr>
            <w:tcW w:w="102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p w14:paraId="2FC8B229" w14:textId="77777777" w:rsidR="001B3A05" w:rsidRPr="00EF2FFB" w:rsidRDefault="001B3A05" w:rsidP="001B3A05">
            <w:pPr>
              <w:pStyle w:val="Paragrafoelenco1"/>
              <w:numPr>
                <w:ilvl w:val="0"/>
                <w:numId w:val="24"/>
              </w:numPr>
              <w:jc w:val="center"/>
              <w:rPr>
                <w:rFonts w:cs="Calibri"/>
                <w:color w:val="1F497D"/>
              </w:rPr>
            </w:pPr>
          </w:p>
        </w:tc>
      </w:tr>
    </w:tbl>
    <w:p w14:paraId="0FF40A4F" w14:textId="77777777" w:rsidR="001B3A05" w:rsidRPr="00EF2FFB" w:rsidRDefault="001B3A05" w:rsidP="001B3A05">
      <w:pPr>
        <w:pStyle w:val="Corpotesto"/>
        <w:ind w:right="129"/>
      </w:pPr>
    </w:p>
    <w:p w14:paraId="46E8B3C6" w14:textId="77777777" w:rsidR="002A7430" w:rsidRPr="00EF2FFB" w:rsidRDefault="002A7430" w:rsidP="00A65AAE">
      <w:pPr>
        <w:autoSpaceDE w:val="0"/>
        <w:autoSpaceDN w:val="0"/>
        <w:adjustRightInd w:val="0"/>
        <w:jc w:val="both"/>
        <w:rPr>
          <w:rFonts w:cs="Verdana"/>
        </w:rPr>
      </w:pPr>
      <w:r w:rsidRPr="00EF2FFB">
        <w:rPr>
          <w:rFonts w:cs="Verdana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14:paraId="684585E0" w14:textId="77777777" w:rsidR="002A7430" w:rsidRPr="00EF2FFB" w:rsidRDefault="002A7430" w:rsidP="00A65AAE">
      <w:pPr>
        <w:pStyle w:val="Default"/>
        <w:jc w:val="center"/>
        <w:rPr>
          <w:rFonts w:ascii="Calibri" w:hAnsi="Calibri" w:cs="Verdana"/>
          <w:b/>
          <w:color w:val="auto"/>
          <w:sz w:val="22"/>
          <w:szCs w:val="22"/>
        </w:rPr>
      </w:pPr>
      <w:r w:rsidRPr="00EF2FFB">
        <w:rPr>
          <w:rFonts w:ascii="Calibri" w:hAnsi="Calibri" w:cs="Verdana"/>
          <w:b/>
          <w:color w:val="auto"/>
          <w:sz w:val="22"/>
          <w:szCs w:val="22"/>
        </w:rPr>
        <w:t>DICHIARA</w:t>
      </w:r>
    </w:p>
    <w:p w14:paraId="4C0A769C" w14:textId="7679BD9B" w:rsidR="002A7430" w:rsidRPr="00EF2FFB" w:rsidRDefault="002A7430" w:rsidP="0089484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 w:rsidRPr="00EF2FFB">
        <w:rPr>
          <w:rFonts w:cs="Verdana"/>
        </w:rPr>
        <w:t xml:space="preserve">di essere in possesso dei requisiti di ordine generale di cui dell'art. </w:t>
      </w:r>
      <w:r w:rsidR="001B3A05" w:rsidRPr="00EF2FFB">
        <w:rPr>
          <w:rFonts w:cs="Verdana"/>
        </w:rPr>
        <w:t>94</w:t>
      </w:r>
      <w:r w:rsidRPr="00EF2FFB">
        <w:rPr>
          <w:rFonts w:cs="Verdana"/>
        </w:rPr>
        <w:t xml:space="preserve"> </w:t>
      </w:r>
      <w:r w:rsidR="00F072FC">
        <w:rPr>
          <w:rFonts w:cs="Verdana"/>
        </w:rPr>
        <w:t xml:space="preserve">e 95 </w:t>
      </w:r>
      <w:r w:rsidRPr="00EF2FFB">
        <w:rPr>
          <w:rFonts w:cs="Verdana"/>
        </w:rPr>
        <w:t>del D.lgs.</w:t>
      </w:r>
      <w:r w:rsidR="001B3A05" w:rsidRPr="00EF2FFB">
        <w:rPr>
          <w:rFonts w:cs="Verdana"/>
        </w:rPr>
        <w:t xml:space="preserve"> 36</w:t>
      </w:r>
      <w:r w:rsidRPr="00EF2FFB">
        <w:rPr>
          <w:rFonts w:cs="Verdana"/>
        </w:rPr>
        <w:t>/20</w:t>
      </w:r>
      <w:r w:rsidR="001B3A05" w:rsidRPr="00EF2FFB">
        <w:rPr>
          <w:rFonts w:cs="Verdana"/>
        </w:rPr>
        <w:t>23</w:t>
      </w:r>
      <w:r w:rsidRPr="00EF2FFB">
        <w:rPr>
          <w:rFonts w:cs="Verdana"/>
        </w:rPr>
        <w:t xml:space="preserve"> e che vi è insussistenza della causa interdittiva di cui all’art. 53, comma 16-ter, del </w:t>
      </w:r>
      <w:r w:rsidR="00C82B98">
        <w:rPr>
          <w:rFonts w:cs="Verdana"/>
        </w:rPr>
        <w:t>D</w:t>
      </w:r>
      <w:r w:rsidRPr="00EF2FFB">
        <w:rPr>
          <w:rFonts w:cs="Verdana"/>
        </w:rPr>
        <w:t xml:space="preserve">. lgs. n. 165/2001, nonché di ogni altra situazione che determini l’esclusione dalle gare di appalto e/o l’incapacità di contrarre con la pubblica amministrazione, secondo la normativa vigente; </w:t>
      </w:r>
    </w:p>
    <w:p w14:paraId="5AA3814F" w14:textId="4FCA2501" w:rsidR="00F364C1" w:rsidRPr="00F364C1" w:rsidRDefault="00F364C1" w:rsidP="0089484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 w:rsidRPr="00F364C1">
        <w:rPr>
          <w:rFonts w:cs="Verdana"/>
        </w:rPr>
        <w:t>di possedere tutte le abilitazioni previste dalla vigente normativa per la gara in oggetto;</w:t>
      </w:r>
    </w:p>
    <w:p w14:paraId="59AAB703" w14:textId="00AC92D4" w:rsidR="00F364C1" w:rsidRP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 w:rsidRPr="00F364C1">
        <w:rPr>
          <w:rFonts w:cs="Verdana"/>
        </w:rPr>
        <w:t>di obbligarsi ad attuare in favore dei lavoratori dipendenti e se cooperativa anche verso i soci,</w:t>
      </w:r>
      <w:r>
        <w:rPr>
          <w:rFonts w:cs="Verdana"/>
        </w:rPr>
        <w:t xml:space="preserve"> </w:t>
      </w:r>
      <w:r w:rsidRPr="00F364C1">
        <w:rPr>
          <w:rFonts w:cs="Verdana"/>
        </w:rPr>
        <w:t>condizioni normative e retributive non inferiori a quelle risultanti dai contratti di lavoro e dagli</w:t>
      </w:r>
      <w:r>
        <w:rPr>
          <w:rFonts w:cs="Verdana"/>
        </w:rPr>
        <w:t xml:space="preserve"> </w:t>
      </w:r>
      <w:r w:rsidRPr="00F364C1">
        <w:rPr>
          <w:rFonts w:cs="Verdana"/>
        </w:rPr>
        <w:t>accordi locali integrativi degli stessi, applicabili alla data dell’istanza alla categoria e nella</w:t>
      </w:r>
      <w:r>
        <w:rPr>
          <w:rFonts w:cs="Verdana"/>
        </w:rPr>
        <w:t xml:space="preserve"> </w:t>
      </w:r>
      <w:r w:rsidRPr="00F364C1">
        <w:rPr>
          <w:rFonts w:cs="Verdana"/>
        </w:rPr>
        <w:t xml:space="preserve">località in cui si svolge la prestazione ed a rispettare le norme e procedure previste dalla L.19.3.90, n. 55 e </w:t>
      </w:r>
      <w:proofErr w:type="spellStart"/>
      <w:r w:rsidRPr="00F364C1">
        <w:rPr>
          <w:rFonts w:cs="Verdana"/>
        </w:rPr>
        <w:t>s.m.i.</w:t>
      </w:r>
      <w:proofErr w:type="spellEnd"/>
      <w:r w:rsidRPr="00F364C1">
        <w:rPr>
          <w:rFonts w:cs="Verdana"/>
        </w:rPr>
        <w:t>;</w:t>
      </w:r>
    </w:p>
    <w:p w14:paraId="1007AC2C" w14:textId="18FA696A" w:rsidR="00F072FC" w:rsidRPr="00F072FC" w:rsidRDefault="00D5418D" w:rsidP="0089484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>
        <w:t>i</w:t>
      </w:r>
      <w:r w:rsidR="00F072FC" w:rsidRPr="00F072FC">
        <w:t xml:space="preserve">nsussistenza delle cause di esclusione ex D. Lgs. 159/2011 e </w:t>
      </w:r>
      <w:proofErr w:type="spellStart"/>
      <w:r w:rsidR="00F072FC" w:rsidRPr="00F072FC">
        <w:t>s.m.i.</w:t>
      </w:r>
      <w:proofErr w:type="spellEnd"/>
      <w:r w:rsidR="00F072FC" w:rsidRPr="00F072FC">
        <w:t xml:space="preserve"> (“antimafia</w:t>
      </w:r>
      <w:r>
        <w:t>”);</w:t>
      </w:r>
    </w:p>
    <w:p w14:paraId="6F7183B0" w14:textId="3E224E94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che la partecipazione alla gara in oggetto non determina una situazione di conflitto di interesse ai sensi dell’art. 16, comma 1 del D. Lgs. n. 36/2023, non diversamente risolvibile;</w:t>
      </w:r>
    </w:p>
    <w:p w14:paraId="674857D6" w14:textId="34279AE0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di non essere stato coinvolto nella preparazione della documentazione necessaria alla procedura e pertanto di non aver creato alcuna distorsione della concorrenza;</w:t>
      </w:r>
    </w:p>
    <w:p w14:paraId="10913A75" w14:textId="61484F70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che la società che rappresenta non è iscritta nel casellario informatico tenuto dall’Osservatorio dell’ANAC per aver presentato false dichiarazioni o falsa documentazione;</w:t>
      </w:r>
    </w:p>
    <w:p w14:paraId="754532AE" w14:textId="51CA90DF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</w:t>
      </w:r>
    </w:p>
    <w:p w14:paraId="7AB63AF0" w14:textId="77777777" w:rsidR="00F364C1" w:rsidRPr="00F364C1" w:rsidRDefault="00F364C1" w:rsidP="00C96595">
      <w:pPr>
        <w:pStyle w:val="Paragrafoelenco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F364C1">
        <w:rPr>
          <w:b/>
          <w:bCs/>
        </w:rPr>
        <w:t>Oppure</w:t>
      </w:r>
    </w:p>
    <w:p w14:paraId="21CE9BA2" w14:textId="623995FB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2000).</w:t>
      </w:r>
    </w:p>
    <w:p w14:paraId="686165DA" w14:textId="53A34A1E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che l’operatore economico non si trova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decisionale.</w:t>
      </w:r>
    </w:p>
    <w:p w14:paraId="37FC405B" w14:textId="4EE09629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lastRenderedPageBreak/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all’importo di cui all’articolo 48-bis, commi 1 e 2-bis del DPR 29.9.1973, n. 602.Costituiscono violazioni definitivamente accertate quelle contenute in sentenze o atti amministrativi non più soggetti ad impugnazione);</w:t>
      </w:r>
    </w:p>
    <w:p w14:paraId="41283921" w14:textId="3134ACCF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che non ha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2015);</w:t>
      </w:r>
    </w:p>
    <w:p w14:paraId="76E7D141" w14:textId="2C278D01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di aver adempiuto all’interno della propria azienda, agli obblighi di sicurezza previsti dalla vigente normativa;</w:t>
      </w:r>
    </w:p>
    <w:p w14:paraId="11E7B3A4" w14:textId="5D58F56D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di mantenere regolari posizioni previdenziali ed assicurative presso l’INPS (matricola n°……………………………………………………………..), l’INAIL (matricola n°……..……………………………………….). e di essere in regola con i relativi versamenti e di applicare il CCNL del settore……………………………………………………………………….;</w:t>
      </w:r>
    </w:p>
    <w:p w14:paraId="2C41B079" w14:textId="2ABA9528" w:rsidR="00F364C1" w:rsidRPr="00EF3A4F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 w:rsidRPr="00EF3A4F">
        <w:t xml:space="preserve">(nel caso di consorzi di cui all’articolo </w:t>
      </w:r>
      <w:r w:rsidR="00EF3A4F" w:rsidRPr="00EF3A4F">
        <w:t>6</w:t>
      </w:r>
      <w:r w:rsidRPr="00EF3A4F">
        <w:t xml:space="preserve">5, comma 2, lettere b) </w:t>
      </w:r>
      <w:r w:rsidR="00EF3A4F" w:rsidRPr="00EF3A4F">
        <w:t xml:space="preserve">, </w:t>
      </w:r>
      <w:r w:rsidRPr="00EF3A4F">
        <w:t>c)</w:t>
      </w:r>
      <w:r w:rsidR="00EF3A4F" w:rsidRPr="00EF3A4F">
        <w:t xml:space="preserve"> e d)</w:t>
      </w:r>
      <w:r w:rsidRPr="00EF3A4F">
        <w:t xml:space="preserve"> del D. Lgs. n. </w:t>
      </w:r>
      <w:r w:rsidR="00EF3A4F" w:rsidRPr="00EF3A4F">
        <w:t>36/2023</w:t>
      </w:r>
      <w:r w:rsidRPr="00EF3A4F">
        <w:t xml:space="preserve"> di concorrere per i seguenti consorziati (indicare denominazione, ragione sociale, sede legale e codice fiscale di ciascun consorziato):…………………………………………………………………………………………………………</w:t>
      </w:r>
    </w:p>
    <w:p w14:paraId="6F1BE739" w14:textId="77777777" w:rsidR="00F364C1" w:rsidRDefault="00F364C1" w:rsidP="00F364C1">
      <w:pPr>
        <w:pStyle w:val="Paragrafoelenco"/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………………………………………………………………………………………………………</w:t>
      </w:r>
    </w:p>
    <w:p w14:paraId="78D0BD0F" w14:textId="32F1D6C6" w:rsidR="00F364C1" w:rsidRDefault="00F364C1" w:rsidP="00F364C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(nel caso di associazione o consorzio o GEIE non ancora costituito) che in caso di aggiudicazione, sarà conferito mandato speciale con rappresentanza o funzioni di capogruppo all’impresa:……………………………………………………………………………………………………………………………………… e dichiara di assumere l’impegno, in caso di aggiudicazione, ad uniformarsi alla disciplina vigente con riguardo alle associazioni temporanee o consorzi o GEIE.</w:t>
      </w:r>
    </w:p>
    <w:p w14:paraId="75B53446" w14:textId="08F0899A" w:rsidR="00F364C1" w:rsidRDefault="00F364C1" w:rsidP="00F364C1">
      <w:pPr>
        <w:pStyle w:val="Paragrafoelenco"/>
        <w:autoSpaceDE w:val="0"/>
        <w:autoSpaceDN w:val="0"/>
        <w:adjustRightInd w:val="0"/>
        <w:ind w:left="360"/>
        <w:jc w:val="both"/>
      </w:pPr>
      <w:r>
        <w:t>Inoltre prende atto che è vietata qualsiasi modificazione alla composizione delle associazioni temporanee e dei consorzi di cui all’art. 65, comma 2, lettera e), f), g) e h) del D. Lgs.31.03.2023, n. 36 rispetto a quella risultante dall’impegno presentato in sede di offerta;</w:t>
      </w:r>
      <w:r w:rsidR="002A7430" w:rsidRPr="00EF2FFB">
        <w:t xml:space="preserve"> </w:t>
      </w:r>
      <w:bookmarkStart w:id="1" w:name="_Hlk208918185"/>
    </w:p>
    <w:p w14:paraId="60856FFE" w14:textId="37729406" w:rsidR="00C96595" w:rsidRDefault="00614F32" w:rsidP="00C9659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di </w:t>
      </w:r>
      <w:r w:rsidR="00C96595">
        <w:t xml:space="preserve">impegnarsi ad osservare l’obbligo di tracciabilità dei flussi finanziari di cui alla legge 13 agosto 2010, n. 136 e </w:t>
      </w:r>
      <w:proofErr w:type="spellStart"/>
      <w:r w:rsidR="00C96595">
        <w:t>ss.mm.ii</w:t>
      </w:r>
      <w:proofErr w:type="spellEnd"/>
      <w:r w:rsidR="00C96595">
        <w:t>., a pena di nullità assoluta del contratto.</w:t>
      </w:r>
    </w:p>
    <w:p w14:paraId="7AD76DAB" w14:textId="20B3A2C3" w:rsidR="00C96595" w:rsidRDefault="00C96595" w:rsidP="00C9659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ai sensi dell’art. 53, c. 16 ter del D. Lgs. n. 165/</w:t>
      </w:r>
      <w:r w:rsidR="00CC7BAA">
        <w:t>20</w:t>
      </w:r>
      <w:r>
        <w:t xml:space="preserve">01 e </w:t>
      </w:r>
      <w:proofErr w:type="spellStart"/>
      <w:r>
        <w:t>ss.mm.ii</w:t>
      </w:r>
      <w:proofErr w:type="spellEnd"/>
      <w:r>
        <w:t>. come introdotto dall’art. 1 della L.190/2012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 w14:paraId="6BD0A865" w14:textId="63441BAE" w:rsidR="00614F32" w:rsidRDefault="00C96595" w:rsidP="00614F3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di </w:t>
      </w:r>
      <w:r w:rsidR="00614F32">
        <w:t xml:space="preserve">essere iscritto </w:t>
      </w:r>
      <w:bookmarkEnd w:id="1"/>
      <w:r w:rsidR="00614F32">
        <w:t xml:space="preserve">da almeno 3 anni al Registro degli Intermediari Assicurativi e Riassicurativi ai sensi dell’art. 109 del </w:t>
      </w:r>
      <w:proofErr w:type="spellStart"/>
      <w:r w:rsidR="00614F32">
        <w:t>D.Lgs.</w:t>
      </w:r>
      <w:proofErr w:type="spellEnd"/>
      <w:r w:rsidR="00614F32">
        <w:t xml:space="preserve"> n. 209/2005 (Codice delle Assicurazioni) e del Regolamento ISVAP n. 5 del 16.10.2006;</w:t>
      </w:r>
    </w:p>
    <w:p w14:paraId="3ED9195C" w14:textId="278250A4" w:rsidR="00614F32" w:rsidRDefault="00614F32" w:rsidP="00614F3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 w:rsidRPr="00614F32">
        <w:t>di essere iscritto</w:t>
      </w:r>
      <w:r>
        <w:t xml:space="preserve"> nel registro delle imprese della C.C.A.I.A. per attività oggetto dell’appalto;</w:t>
      </w:r>
    </w:p>
    <w:p w14:paraId="70253C21" w14:textId="5221E542" w:rsidR="00614F32" w:rsidRPr="00CC7BAA" w:rsidRDefault="00614F32" w:rsidP="00614F3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 w:rsidRPr="00614F32">
        <w:rPr>
          <w:rFonts w:cs="Verdana"/>
        </w:rPr>
        <w:lastRenderedPageBreak/>
        <w:t>d</w:t>
      </w:r>
      <w:r>
        <w:rPr>
          <w:rFonts w:cs="Verdana"/>
        </w:rPr>
        <w:t>i</w:t>
      </w:r>
      <w:r w:rsidRPr="00614F32">
        <w:rPr>
          <w:rFonts w:cs="Verdana"/>
        </w:rPr>
        <w:t xml:space="preserve"> </w:t>
      </w:r>
      <w:r w:rsidRPr="00CC7BAA">
        <w:rPr>
          <w:rFonts w:cs="Verdana"/>
        </w:rPr>
        <w:t>avere intermediato premi assicurativi in favore della pubblica amministrazione, nel triennio precedente l’appalto, per almeno € 3.000.000,00;</w:t>
      </w:r>
    </w:p>
    <w:p w14:paraId="6918AF07" w14:textId="18621873" w:rsidR="00614F32" w:rsidRPr="00CC7BAA" w:rsidRDefault="00614F32" w:rsidP="00614F3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 w:rsidRPr="00CC7BAA">
        <w:rPr>
          <w:rFonts w:cs="Verdana"/>
        </w:rPr>
        <w:t>di essere in possesso di polizza RC professionale, ai sensi dell’art. 112, comma 3, del D. Lgs.209/2005 per un massimale non inferiore all’importo di € 2.500.000,00.</w:t>
      </w:r>
    </w:p>
    <w:p w14:paraId="63F93294" w14:textId="059A237D" w:rsidR="00614F32" w:rsidRPr="00614F32" w:rsidRDefault="00614F32" w:rsidP="00614F3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 w:rsidRPr="00CC7BAA">
        <w:rPr>
          <w:rFonts w:cs="Verdana"/>
        </w:rPr>
        <w:t>di aver svolto nel triennio 2022-2025 almeno 10 (dieci) incarichi di consulenza/intermediazione e</w:t>
      </w:r>
      <w:r w:rsidRPr="00614F32">
        <w:rPr>
          <w:rFonts w:cs="Verdana"/>
        </w:rPr>
        <w:t xml:space="preserve"> consulenza assicurativa in favore di Enti Pubblici territoriali di cui almeno un Ente con popolazione superiore a 50.000,00 abitanti.</w:t>
      </w:r>
    </w:p>
    <w:p w14:paraId="6A165126" w14:textId="52655F27" w:rsidR="00614F32" w:rsidRPr="00614F32" w:rsidRDefault="00614F32" w:rsidP="00614F3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 w:rsidRPr="00614F32">
        <w:rPr>
          <w:rFonts w:cs="Verdana"/>
        </w:rPr>
        <w:t xml:space="preserve">In caso di ATI, altresì, la capogruppo </w:t>
      </w:r>
      <w:r>
        <w:rPr>
          <w:rFonts w:cs="Verdana"/>
        </w:rPr>
        <w:t>di aver</w:t>
      </w:r>
      <w:r w:rsidRPr="00614F32">
        <w:rPr>
          <w:rFonts w:cs="Verdana"/>
        </w:rPr>
        <w:t xml:space="preserve"> svolto il servizio in almeno 6 (sei) Enti territoriali di cui uno con una popolazione minima di almeno 50.000 abitanti e sempre in misura maggioritaria e la restante percentuale (n.4 Comuni), cumulativamente dalle mandanti, ciascuna delle quali deve aver svolto il servizio in almeno 2 Comuni.</w:t>
      </w:r>
    </w:p>
    <w:p w14:paraId="487510CB" w14:textId="2E4FEBA5" w:rsidR="002A7430" w:rsidRPr="00614F32" w:rsidRDefault="00614F32" w:rsidP="00614F3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Verdana"/>
        </w:rPr>
      </w:pPr>
      <w:r>
        <w:t xml:space="preserve">di </w:t>
      </w:r>
      <w:r w:rsidR="002A7430" w:rsidRPr="00EF2FFB">
        <w:t>avere preso visione e di accettare integralmente tutte le condizioni e prescrizioni contenute nel relativo Avviso;</w:t>
      </w:r>
    </w:p>
    <w:p w14:paraId="5E5C6A92" w14:textId="197C962B" w:rsidR="001B3A05" w:rsidRPr="00EF2FFB" w:rsidRDefault="00EE1863" w:rsidP="00EE186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di </w:t>
      </w:r>
      <w:r w:rsidR="001B3A05" w:rsidRPr="00EF2FFB">
        <w:tab/>
      </w:r>
      <w:r>
        <w:t>essere iscritti alla richiamata piattaforma telematica per la seguente classe merceologica: CPV 66518000-41 “Servizi di mediatori ed agenti di assicurazione”;</w:t>
      </w:r>
    </w:p>
    <w:p w14:paraId="1A714A5E" w14:textId="77777777" w:rsidR="001B3A05" w:rsidRPr="00EF2FFB" w:rsidRDefault="001B3A05" w:rsidP="001B3A0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</w:pPr>
      <w:r w:rsidRPr="00EF2FFB">
        <w:t>- di essere consapevole che i dati personali forniti sono trattati in conformità a quanto disposto nel Codice in materia di protezione dei dati personali e al Regolamento (UE) 679/2016.</w:t>
      </w:r>
    </w:p>
    <w:p w14:paraId="66F2D415" w14:textId="77777777" w:rsidR="009729AA" w:rsidRDefault="009729AA" w:rsidP="009729AA">
      <w:pPr>
        <w:autoSpaceDE w:val="0"/>
        <w:autoSpaceDN w:val="0"/>
        <w:adjustRightInd w:val="0"/>
        <w:spacing w:after="0" w:line="240" w:lineRule="auto"/>
        <w:jc w:val="both"/>
      </w:pPr>
    </w:p>
    <w:p w14:paraId="53F35FA4" w14:textId="76F9C476" w:rsidR="002A7430" w:rsidRPr="00EF2FFB" w:rsidRDefault="001B3A05" w:rsidP="009729A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F2FFB">
        <w:t>Luogo e data</w:t>
      </w:r>
      <w:r w:rsidR="002A7430" w:rsidRPr="00EF2FFB">
        <w:rPr>
          <w:rFonts w:cs="Verdana"/>
        </w:rPr>
        <w:t>.</w:t>
      </w:r>
    </w:p>
    <w:p w14:paraId="6D5AFC22" w14:textId="77777777" w:rsidR="00577777" w:rsidRDefault="00577777" w:rsidP="009729A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3AA8EEEB" w14:textId="0F313215" w:rsidR="002A7430" w:rsidRPr="00EF2FFB" w:rsidRDefault="002A7430" w:rsidP="009729A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F2FFB">
        <w:rPr>
          <w:rFonts w:cs="Verdana"/>
        </w:rPr>
        <w:t>Si allega alla presente copia fotostatica di proprio documento di riconoscimento in corso di validità.</w:t>
      </w:r>
    </w:p>
    <w:p w14:paraId="05AFAB1E" w14:textId="7C0A1C8B" w:rsidR="00C86130" w:rsidRPr="000E7F66" w:rsidRDefault="002A7430" w:rsidP="00EF2FFB">
      <w:pPr>
        <w:spacing w:line="240" w:lineRule="exact"/>
        <w:rPr>
          <w:sz w:val="16"/>
          <w:szCs w:val="16"/>
        </w:rPr>
      </w:pPr>
      <w:r w:rsidRPr="00EF2FFB">
        <w:rPr>
          <w:b/>
        </w:rPr>
        <w:t>FIRMATO DIGITALMENTE</w:t>
      </w:r>
      <w:r w:rsidRPr="00EF2FFB">
        <w:rPr>
          <w:b/>
        </w:rPr>
        <w:br/>
      </w:r>
      <w:r w:rsidRPr="000E7F66">
        <w:rPr>
          <w:sz w:val="16"/>
          <w:szCs w:val="16"/>
        </w:rPr>
        <w:t xml:space="preserve">(ai sensi del </w:t>
      </w:r>
      <w:proofErr w:type="spellStart"/>
      <w:r w:rsidRPr="000E7F66">
        <w:rPr>
          <w:sz w:val="16"/>
          <w:szCs w:val="16"/>
        </w:rPr>
        <w:t>d.lgs</w:t>
      </w:r>
      <w:proofErr w:type="spellEnd"/>
      <w:r w:rsidRPr="000E7F66">
        <w:rPr>
          <w:sz w:val="16"/>
          <w:szCs w:val="16"/>
        </w:rPr>
        <w:t xml:space="preserve"> 82/2005)</w:t>
      </w:r>
    </w:p>
    <w:sectPr w:rsidR="00C86130" w:rsidRPr="000E7F66" w:rsidSect="005E1591">
      <w:headerReference w:type="default" r:id="rId7"/>
      <w:footerReference w:type="default" r:id="rId8"/>
      <w:pgSz w:w="11906" w:h="16838"/>
      <w:pgMar w:top="143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904B" w14:textId="77777777" w:rsidR="002A7430" w:rsidRDefault="002A7430" w:rsidP="007573DC">
      <w:pPr>
        <w:spacing w:after="0" w:line="240" w:lineRule="auto"/>
      </w:pPr>
      <w:r>
        <w:separator/>
      </w:r>
    </w:p>
  </w:endnote>
  <w:endnote w:type="continuationSeparator" w:id="0">
    <w:p w14:paraId="0F834A7A" w14:textId="77777777" w:rsidR="002A7430" w:rsidRDefault="002A7430" w:rsidP="007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2334"/>
      <w:gridCol w:w="5034"/>
      <w:gridCol w:w="2270"/>
    </w:tblGrid>
    <w:tr w:rsidR="002A7430" w:rsidRPr="0010330E" w14:paraId="20F90917" w14:textId="77777777" w:rsidTr="00BB6B5E">
      <w:trPr>
        <w:jc w:val="center"/>
      </w:trPr>
      <w:tc>
        <w:tcPr>
          <w:tcW w:w="23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A6773B" w14:textId="54C2C7B2" w:rsidR="002A7430" w:rsidRPr="0010330E" w:rsidRDefault="002A7430" w:rsidP="002F715D">
          <w:pPr>
            <w:pStyle w:val="Pidipagina"/>
            <w:jc w:val="center"/>
            <w:rPr>
              <w:rFonts w:cs="Calibri"/>
              <w:strike/>
              <w:color w:val="FF0000"/>
              <w:sz w:val="16"/>
              <w:szCs w:val="16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739817" w14:textId="23328537" w:rsidR="002A7430" w:rsidRPr="0010330E" w:rsidRDefault="006A2FBB" w:rsidP="00EA2AC9">
          <w:pPr>
            <w:pStyle w:val="Titolo"/>
            <w:jc w:val="both"/>
            <w:rPr>
              <w:rFonts w:cs="Calibri"/>
              <w:sz w:val="16"/>
              <w:szCs w:val="16"/>
            </w:rPr>
          </w:pPr>
          <w:r w:rsidRPr="006A2FBB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 xml:space="preserve">MANIFESTAZIONE DI INTERESSE L’AFFIDAMENTO DEL SERVIZIO </w:t>
          </w:r>
          <w:r w:rsidR="009E7D77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DI BROKERAGGIO ASSICURATIVO</w:t>
          </w:r>
          <w:r w:rsidR="00EF2FFB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 xml:space="preserve"> – Periodo 202</w:t>
          </w:r>
          <w:r w:rsidR="00481DC5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5</w:t>
          </w:r>
          <w:r w:rsidR="00EF2FFB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/</w:t>
          </w:r>
          <w:r w:rsidR="00020696">
            <w:rPr>
              <w:rFonts w:ascii="Calibri" w:eastAsia="Calibri" w:hAnsi="Calibri" w:cs="Calibri"/>
              <w:color w:val="auto"/>
              <w:spacing w:val="0"/>
              <w:kern w:val="0"/>
              <w:sz w:val="16"/>
              <w:szCs w:val="16"/>
              <w:lang w:eastAsia="en-US"/>
            </w:rPr>
            <w:t>2028</w:t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9E8BC3" w14:textId="77777777" w:rsidR="002A7430" w:rsidRPr="0010330E" w:rsidRDefault="002A7430" w:rsidP="002F715D">
          <w:pPr>
            <w:pStyle w:val="Pidipagina"/>
            <w:jc w:val="center"/>
            <w:rPr>
              <w:rFonts w:cs="Calibri"/>
              <w:sz w:val="16"/>
              <w:szCs w:val="16"/>
            </w:rPr>
          </w:pPr>
          <w:r w:rsidRPr="0010330E">
            <w:rPr>
              <w:rFonts w:cs="Calibri"/>
              <w:sz w:val="16"/>
              <w:szCs w:val="16"/>
            </w:rPr>
            <w:t xml:space="preserve">Pagina 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10330E">
            <w:rPr>
              <w:rFonts w:cs="Calibri"/>
              <w:b/>
              <w:bCs/>
              <w:sz w:val="16"/>
              <w:szCs w:val="16"/>
            </w:rPr>
            <w:instrText>PAGE</w:instrTex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cs="Calibri"/>
              <w:b/>
              <w:bCs/>
              <w:noProof/>
              <w:sz w:val="16"/>
              <w:szCs w:val="16"/>
            </w:rPr>
            <w:t>2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end"/>
          </w:r>
          <w:r w:rsidRPr="0010330E">
            <w:rPr>
              <w:rFonts w:cs="Calibri"/>
              <w:sz w:val="16"/>
              <w:szCs w:val="16"/>
            </w:rPr>
            <w:t xml:space="preserve"> di 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begin"/>
          </w:r>
          <w:r w:rsidRPr="0010330E">
            <w:rPr>
              <w:rFonts w:cs="Calibri"/>
              <w:b/>
              <w:bCs/>
              <w:sz w:val="16"/>
              <w:szCs w:val="16"/>
            </w:rPr>
            <w:instrText>NUMPAGES</w:instrTex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separate"/>
          </w:r>
          <w:r>
            <w:rPr>
              <w:rFonts w:cs="Calibri"/>
              <w:b/>
              <w:bCs/>
              <w:noProof/>
              <w:sz w:val="16"/>
              <w:szCs w:val="16"/>
            </w:rPr>
            <w:t>2</w:t>
          </w:r>
          <w:r w:rsidRPr="0010330E">
            <w:rPr>
              <w:rFonts w:cs="Calibri"/>
              <w:b/>
              <w:bCs/>
              <w:sz w:val="16"/>
              <w:szCs w:val="16"/>
            </w:rPr>
            <w:fldChar w:fldCharType="end"/>
          </w:r>
        </w:p>
        <w:p w14:paraId="0F6496C7" w14:textId="77777777" w:rsidR="002A7430" w:rsidRPr="0010330E" w:rsidRDefault="002A7430" w:rsidP="002F715D">
          <w:pPr>
            <w:pStyle w:val="Pidipagina"/>
            <w:jc w:val="center"/>
            <w:rPr>
              <w:rFonts w:cs="Calibri"/>
              <w:sz w:val="16"/>
              <w:szCs w:val="16"/>
            </w:rPr>
          </w:pPr>
        </w:p>
      </w:tc>
    </w:tr>
  </w:tbl>
  <w:p w14:paraId="0CDE850F" w14:textId="77777777" w:rsidR="002A7430" w:rsidRPr="002F715D" w:rsidRDefault="002A7430" w:rsidP="002F715D">
    <w:pPr>
      <w:pStyle w:val="Pidipagina"/>
    </w:pPr>
  </w:p>
  <w:p w14:paraId="4FA351C9" w14:textId="77777777" w:rsidR="002A7430" w:rsidRDefault="002A74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41B5" w14:textId="77777777" w:rsidR="002A7430" w:rsidRDefault="002A7430" w:rsidP="007573DC">
      <w:pPr>
        <w:spacing w:after="0" w:line="240" w:lineRule="auto"/>
      </w:pPr>
      <w:r>
        <w:separator/>
      </w:r>
    </w:p>
  </w:footnote>
  <w:footnote w:type="continuationSeparator" w:id="0">
    <w:p w14:paraId="16572BB3" w14:textId="77777777" w:rsidR="002A7430" w:rsidRDefault="002A7430" w:rsidP="007573DC">
      <w:pPr>
        <w:spacing w:after="0" w:line="240" w:lineRule="auto"/>
      </w:pPr>
      <w:r>
        <w:continuationSeparator/>
      </w:r>
    </w:p>
  </w:footnote>
  <w:footnote w:id="1">
    <w:p w14:paraId="4B4EC173" w14:textId="77777777" w:rsidR="002A7430" w:rsidRPr="007032C6" w:rsidRDefault="002A7430" w:rsidP="006F2CA0">
      <w:pPr>
        <w:pStyle w:val="Testonotaapidipagina"/>
        <w:rPr>
          <w:sz w:val="18"/>
          <w:szCs w:val="18"/>
        </w:rPr>
      </w:pPr>
      <w:r w:rsidRPr="007032C6">
        <w:rPr>
          <w:rStyle w:val="Rimandonotaapidipagina"/>
          <w:sz w:val="18"/>
          <w:szCs w:val="18"/>
        </w:rPr>
        <w:footnoteRef/>
      </w:r>
      <w:r w:rsidRPr="007032C6">
        <w:rPr>
          <w:sz w:val="18"/>
          <w:szCs w:val="18"/>
        </w:rPr>
        <w:t xml:space="preserve"> Specificare: </w:t>
      </w:r>
    </w:p>
    <w:p w14:paraId="27603D1C" w14:textId="77777777" w:rsidR="002A7430" w:rsidRDefault="002A7430" w:rsidP="006F2CA0">
      <w:pPr>
        <w:pStyle w:val="Testonotaapidipagina"/>
        <w:numPr>
          <w:ilvl w:val="0"/>
          <w:numId w:val="22"/>
        </w:numPr>
      </w:pPr>
      <w:r w:rsidRPr="007032C6">
        <w:rPr>
          <w:rFonts w:ascii="Arial Narrow" w:hAnsi="Arial Narrow"/>
          <w:sz w:val="18"/>
          <w:szCs w:val="18"/>
        </w:rPr>
        <w:t>Legale rappresentante o procuratore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0C30" w14:textId="1C29523F" w:rsidR="002A7430" w:rsidRPr="007573DC" w:rsidRDefault="00C86130" w:rsidP="007573DC">
    <w:pPr>
      <w:pStyle w:val="Intestazione"/>
    </w:pPr>
    <w:r>
      <w:rPr>
        <w:rFonts w:cs="Calibri"/>
        <w:b/>
        <w:noProof/>
        <w:color w:val="000000"/>
        <w:sz w:val="40"/>
        <w:szCs w:val="40"/>
        <w:lang w:eastAsia="it-IT"/>
      </w:rPr>
      <w:drawing>
        <wp:inline distT="0" distB="0" distL="0" distR="0" wp14:anchorId="6BEBACBD" wp14:editId="4D6E5114">
          <wp:extent cx="1590675" cy="390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430" w:rsidDel="002F715D">
      <w:rPr>
        <w:highlight w:val="yellow"/>
      </w:rPr>
      <w:t xml:space="preserve"> </w:t>
    </w:r>
  </w:p>
  <w:p w14:paraId="44F28A7E" w14:textId="77777777" w:rsidR="002A7430" w:rsidRDefault="002A74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FC0"/>
    <w:multiLevelType w:val="hybridMultilevel"/>
    <w:tmpl w:val="60727D6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2D6A94CA">
      <w:start w:val="3"/>
      <w:numFmt w:val="bullet"/>
      <w:lvlText w:val="-"/>
      <w:lvlJc w:val="left"/>
      <w:pPr>
        <w:ind w:left="2325" w:hanging="705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D60269"/>
    <w:multiLevelType w:val="hybridMultilevel"/>
    <w:tmpl w:val="DDEE7D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B724D0"/>
    <w:multiLevelType w:val="hybridMultilevel"/>
    <w:tmpl w:val="EBACE04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440AB"/>
    <w:multiLevelType w:val="hybridMultilevel"/>
    <w:tmpl w:val="64E6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F0E"/>
    <w:multiLevelType w:val="hybridMultilevel"/>
    <w:tmpl w:val="E4C891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798B0AA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00880"/>
    <w:multiLevelType w:val="hybridMultilevel"/>
    <w:tmpl w:val="9742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5ED3"/>
    <w:multiLevelType w:val="hybridMultilevel"/>
    <w:tmpl w:val="F01AA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3954"/>
    <w:multiLevelType w:val="hybridMultilevel"/>
    <w:tmpl w:val="CA440E10"/>
    <w:lvl w:ilvl="0" w:tplc="24D6845E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0D6507"/>
    <w:multiLevelType w:val="hybridMultilevel"/>
    <w:tmpl w:val="A2BEE542"/>
    <w:lvl w:ilvl="0" w:tplc="D9AE8AB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3611F6"/>
    <w:multiLevelType w:val="hybridMultilevel"/>
    <w:tmpl w:val="6B9231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63AF6"/>
    <w:multiLevelType w:val="hybridMultilevel"/>
    <w:tmpl w:val="72689A6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0E32CEB"/>
    <w:multiLevelType w:val="hybridMultilevel"/>
    <w:tmpl w:val="BA6E9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2FBF"/>
    <w:multiLevelType w:val="hybridMultilevel"/>
    <w:tmpl w:val="815AC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20B90"/>
    <w:multiLevelType w:val="hybridMultilevel"/>
    <w:tmpl w:val="AC3AC68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AC2A57"/>
    <w:multiLevelType w:val="hybridMultilevel"/>
    <w:tmpl w:val="FBFC7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2D6A94CA">
      <w:start w:val="3"/>
      <w:numFmt w:val="bullet"/>
      <w:lvlText w:val="-"/>
      <w:lvlJc w:val="left"/>
      <w:pPr>
        <w:ind w:left="2685" w:hanging="705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B735B1"/>
    <w:multiLevelType w:val="multilevel"/>
    <w:tmpl w:val="EC0079F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BD608B"/>
    <w:multiLevelType w:val="hybridMultilevel"/>
    <w:tmpl w:val="E5A0E9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93D53"/>
    <w:multiLevelType w:val="hybridMultilevel"/>
    <w:tmpl w:val="FFFFFFFF"/>
    <w:lvl w:ilvl="0" w:tplc="C1F0B89A">
      <w:numFmt w:val="bullet"/>
      <w:lvlText w:val="□"/>
      <w:lvlJc w:val="left"/>
      <w:pPr>
        <w:ind w:left="232" w:hanging="708"/>
      </w:pPr>
      <w:rPr>
        <w:rFonts w:ascii="Verdana" w:eastAsia="Times New Roman" w:hAnsi="Verdana" w:hint="default"/>
        <w:w w:val="98"/>
        <w:sz w:val="20"/>
      </w:rPr>
    </w:lvl>
    <w:lvl w:ilvl="1" w:tplc="93325F70">
      <w:numFmt w:val="bullet"/>
      <w:lvlText w:val="•"/>
      <w:lvlJc w:val="left"/>
      <w:pPr>
        <w:ind w:left="1224" w:hanging="708"/>
      </w:pPr>
      <w:rPr>
        <w:rFonts w:hint="default"/>
      </w:rPr>
    </w:lvl>
    <w:lvl w:ilvl="2" w:tplc="A74EF9AA">
      <w:numFmt w:val="bullet"/>
      <w:lvlText w:val="•"/>
      <w:lvlJc w:val="left"/>
      <w:pPr>
        <w:ind w:left="2209" w:hanging="708"/>
      </w:pPr>
      <w:rPr>
        <w:rFonts w:hint="default"/>
      </w:rPr>
    </w:lvl>
    <w:lvl w:ilvl="3" w:tplc="AE1289DC">
      <w:numFmt w:val="bullet"/>
      <w:lvlText w:val="•"/>
      <w:lvlJc w:val="left"/>
      <w:pPr>
        <w:ind w:left="3193" w:hanging="708"/>
      </w:pPr>
      <w:rPr>
        <w:rFonts w:hint="default"/>
      </w:rPr>
    </w:lvl>
    <w:lvl w:ilvl="4" w:tplc="43385144">
      <w:numFmt w:val="bullet"/>
      <w:lvlText w:val="•"/>
      <w:lvlJc w:val="left"/>
      <w:pPr>
        <w:ind w:left="4178" w:hanging="708"/>
      </w:pPr>
      <w:rPr>
        <w:rFonts w:hint="default"/>
      </w:rPr>
    </w:lvl>
    <w:lvl w:ilvl="5" w:tplc="0C9ADFC6">
      <w:numFmt w:val="bullet"/>
      <w:lvlText w:val="•"/>
      <w:lvlJc w:val="left"/>
      <w:pPr>
        <w:ind w:left="5163" w:hanging="708"/>
      </w:pPr>
      <w:rPr>
        <w:rFonts w:hint="default"/>
      </w:rPr>
    </w:lvl>
    <w:lvl w:ilvl="6" w:tplc="67B28AAE">
      <w:numFmt w:val="bullet"/>
      <w:lvlText w:val="•"/>
      <w:lvlJc w:val="left"/>
      <w:pPr>
        <w:ind w:left="6147" w:hanging="708"/>
      </w:pPr>
      <w:rPr>
        <w:rFonts w:hint="default"/>
      </w:rPr>
    </w:lvl>
    <w:lvl w:ilvl="7" w:tplc="BF6C1F6E">
      <w:numFmt w:val="bullet"/>
      <w:lvlText w:val="•"/>
      <w:lvlJc w:val="left"/>
      <w:pPr>
        <w:ind w:left="7132" w:hanging="708"/>
      </w:pPr>
      <w:rPr>
        <w:rFonts w:hint="default"/>
      </w:rPr>
    </w:lvl>
    <w:lvl w:ilvl="8" w:tplc="0568CADC">
      <w:numFmt w:val="bullet"/>
      <w:lvlText w:val="•"/>
      <w:lvlJc w:val="left"/>
      <w:pPr>
        <w:ind w:left="8117" w:hanging="708"/>
      </w:pPr>
      <w:rPr>
        <w:rFonts w:hint="default"/>
      </w:rPr>
    </w:lvl>
  </w:abstractNum>
  <w:abstractNum w:abstractNumId="18" w15:restartNumberingAfterBreak="0">
    <w:nsid w:val="51200B17"/>
    <w:multiLevelType w:val="hybridMultilevel"/>
    <w:tmpl w:val="65E2F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FE4BEF"/>
    <w:multiLevelType w:val="hybridMultilevel"/>
    <w:tmpl w:val="C114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4381"/>
    <w:multiLevelType w:val="hybridMultilevel"/>
    <w:tmpl w:val="E6DA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9187B"/>
    <w:multiLevelType w:val="hybridMultilevel"/>
    <w:tmpl w:val="B8F29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B4DED"/>
    <w:multiLevelType w:val="hybridMultilevel"/>
    <w:tmpl w:val="7B46B066"/>
    <w:lvl w:ilvl="0" w:tplc="C5EC6C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9719C"/>
    <w:multiLevelType w:val="hybridMultilevel"/>
    <w:tmpl w:val="79483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41C1B"/>
    <w:multiLevelType w:val="multilevel"/>
    <w:tmpl w:val="BC40902C"/>
    <w:lvl w:ilvl="0">
      <w:start w:val="1"/>
      <w:numFmt w:val="decimal"/>
      <w:pStyle w:val="Titolo1"/>
      <w:suff w:val="space"/>
      <w:lvlText w:val="Capitolo %1 - "/>
      <w:lvlJc w:val="left"/>
      <w:rPr>
        <w:rFonts w:cs="Times New Roman" w:hint="default"/>
      </w:rPr>
    </w:lvl>
    <w:lvl w:ilvl="1">
      <w:start w:val="1"/>
      <w:numFmt w:val="decimal"/>
      <w:pStyle w:val="Titolo2"/>
      <w:suff w:val="nothing"/>
      <w:lvlText w:val="Art. %1.%2 - "/>
      <w:lvlJc w:val="left"/>
      <w:rPr>
        <w:rFonts w:cs="Times New Roman" w:hint="default"/>
      </w:rPr>
    </w:lvl>
    <w:lvl w:ilvl="2">
      <w:start w:val="1"/>
      <w:numFmt w:val="none"/>
      <w:pStyle w:val="Titolo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Titolo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Titolo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Titolo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Titolo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Titolo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Titolo9"/>
      <w:suff w:val="nothing"/>
      <w:lvlText w:val=""/>
      <w:lvlJc w:val="left"/>
      <w:rPr>
        <w:rFonts w:cs="Times New Roman" w:hint="default"/>
      </w:rPr>
    </w:lvl>
  </w:abstractNum>
  <w:abstractNum w:abstractNumId="25" w15:restartNumberingAfterBreak="0">
    <w:nsid w:val="74EC61B7"/>
    <w:multiLevelType w:val="multilevel"/>
    <w:tmpl w:val="EF60F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5A92636"/>
    <w:multiLevelType w:val="hybridMultilevel"/>
    <w:tmpl w:val="55062F36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089185871">
    <w:abstractNumId w:val="10"/>
  </w:num>
  <w:num w:numId="2" w16cid:durableId="2080865952">
    <w:abstractNumId w:val="18"/>
  </w:num>
  <w:num w:numId="3" w16cid:durableId="2115054673">
    <w:abstractNumId w:val="0"/>
  </w:num>
  <w:num w:numId="4" w16cid:durableId="313679864">
    <w:abstractNumId w:val="24"/>
  </w:num>
  <w:num w:numId="5" w16cid:durableId="734670094">
    <w:abstractNumId w:val="4"/>
  </w:num>
  <w:num w:numId="6" w16cid:durableId="1945266231">
    <w:abstractNumId w:val="26"/>
  </w:num>
  <w:num w:numId="7" w16cid:durableId="815949168">
    <w:abstractNumId w:val="21"/>
  </w:num>
  <w:num w:numId="8" w16cid:durableId="1647121530">
    <w:abstractNumId w:val="22"/>
  </w:num>
  <w:num w:numId="9" w16cid:durableId="276959380">
    <w:abstractNumId w:val="20"/>
  </w:num>
  <w:num w:numId="10" w16cid:durableId="2100370565">
    <w:abstractNumId w:val="11"/>
  </w:num>
  <w:num w:numId="11" w16cid:durableId="1076854536">
    <w:abstractNumId w:val="12"/>
  </w:num>
  <w:num w:numId="12" w16cid:durableId="1075973284">
    <w:abstractNumId w:val="19"/>
  </w:num>
  <w:num w:numId="13" w16cid:durableId="271516306">
    <w:abstractNumId w:val="8"/>
  </w:num>
  <w:num w:numId="14" w16cid:durableId="1931818090">
    <w:abstractNumId w:val="23"/>
  </w:num>
  <w:num w:numId="15" w16cid:durableId="1334991944">
    <w:abstractNumId w:val="3"/>
  </w:num>
  <w:num w:numId="16" w16cid:durableId="992488868">
    <w:abstractNumId w:val="14"/>
  </w:num>
  <w:num w:numId="17" w16cid:durableId="1834947595">
    <w:abstractNumId w:val="7"/>
  </w:num>
  <w:num w:numId="18" w16cid:durableId="1400247602">
    <w:abstractNumId w:val="6"/>
  </w:num>
  <w:num w:numId="19" w16cid:durableId="1701784624">
    <w:abstractNumId w:val="2"/>
  </w:num>
  <w:num w:numId="20" w16cid:durableId="1405951647">
    <w:abstractNumId w:val="5"/>
  </w:num>
  <w:num w:numId="21" w16cid:durableId="1720518925">
    <w:abstractNumId w:val="13"/>
  </w:num>
  <w:num w:numId="22" w16cid:durableId="138810500">
    <w:abstractNumId w:val="9"/>
  </w:num>
  <w:num w:numId="23" w16cid:durableId="439027795">
    <w:abstractNumId w:val="1"/>
  </w:num>
  <w:num w:numId="24" w16cid:durableId="881751711">
    <w:abstractNumId w:val="16"/>
  </w:num>
  <w:num w:numId="25" w16cid:durableId="10381068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653894">
    <w:abstractNumId w:val="17"/>
  </w:num>
  <w:num w:numId="27" w16cid:durableId="14811188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4C"/>
    <w:rsid w:val="0000201F"/>
    <w:rsid w:val="00020696"/>
    <w:rsid w:val="0003427D"/>
    <w:rsid w:val="000548C3"/>
    <w:rsid w:val="00074158"/>
    <w:rsid w:val="00075D55"/>
    <w:rsid w:val="00077641"/>
    <w:rsid w:val="000C4B3E"/>
    <w:rsid w:val="000D029E"/>
    <w:rsid w:val="000E7E98"/>
    <w:rsid w:val="000E7F66"/>
    <w:rsid w:val="000F4F17"/>
    <w:rsid w:val="0010330E"/>
    <w:rsid w:val="0010642B"/>
    <w:rsid w:val="00115F2F"/>
    <w:rsid w:val="00127E27"/>
    <w:rsid w:val="00136865"/>
    <w:rsid w:val="00155FC4"/>
    <w:rsid w:val="001B3A05"/>
    <w:rsid w:val="001C0C0C"/>
    <w:rsid w:val="001D0332"/>
    <w:rsid w:val="001F402A"/>
    <w:rsid w:val="001F7B99"/>
    <w:rsid w:val="002A7430"/>
    <w:rsid w:val="002B63A0"/>
    <w:rsid w:val="002C10D3"/>
    <w:rsid w:val="002D7873"/>
    <w:rsid w:val="002F2E43"/>
    <w:rsid w:val="002F715D"/>
    <w:rsid w:val="00311CFD"/>
    <w:rsid w:val="00337B0D"/>
    <w:rsid w:val="00345A4C"/>
    <w:rsid w:val="00393C5F"/>
    <w:rsid w:val="003B3191"/>
    <w:rsid w:val="004111B5"/>
    <w:rsid w:val="00422F6E"/>
    <w:rsid w:val="00441DC7"/>
    <w:rsid w:val="00471FB0"/>
    <w:rsid w:val="00481DC5"/>
    <w:rsid w:val="004C4974"/>
    <w:rsid w:val="004F17D9"/>
    <w:rsid w:val="004F6E01"/>
    <w:rsid w:val="00512D15"/>
    <w:rsid w:val="005239AD"/>
    <w:rsid w:val="00530E8A"/>
    <w:rsid w:val="00536BA3"/>
    <w:rsid w:val="00574015"/>
    <w:rsid w:val="00577777"/>
    <w:rsid w:val="0058182C"/>
    <w:rsid w:val="005956E2"/>
    <w:rsid w:val="005C49F4"/>
    <w:rsid w:val="005D7A18"/>
    <w:rsid w:val="005E1591"/>
    <w:rsid w:val="00614F32"/>
    <w:rsid w:val="00621B17"/>
    <w:rsid w:val="00626AC6"/>
    <w:rsid w:val="0064454D"/>
    <w:rsid w:val="006739CC"/>
    <w:rsid w:val="006872F8"/>
    <w:rsid w:val="00691127"/>
    <w:rsid w:val="006A140F"/>
    <w:rsid w:val="006A2FBB"/>
    <w:rsid w:val="006B76BE"/>
    <w:rsid w:val="006E11CF"/>
    <w:rsid w:val="006E2522"/>
    <w:rsid w:val="006E3EF7"/>
    <w:rsid w:val="006F1F67"/>
    <w:rsid w:val="006F2CA0"/>
    <w:rsid w:val="007032C6"/>
    <w:rsid w:val="00713CB5"/>
    <w:rsid w:val="00751748"/>
    <w:rsid w:val="00751E85"/>
    <w:rsid w:val="007573DC"/>
    <w:rsid w:val="00780867"/>
    <w:rsid w:val="0089005D"/>
    <w:rsid w:val="0089484B"/>
    <w:rsid w:val="008D693A"/>
    <w:rsid w:val="008E7C53"/>
    <w:rsid w:val="008F3CCF"/>
    <w:rsid w:val="00927B41"/>
    <w:rsid w:val="0093288F"/>
    <w:rsid w:val="00954A6A"/>
    <w:rsid w:val="00954BC8"/>
    <w:rsid w:val="0095638C"/>
    <w:rsid w:val="009729AA"/>
    <w:rsid w:val="009A63BA"/>
    <w:rsid w:val="009C05BC"/>
    <w:rsid w:val="009D74C4"/>
    <w:rsid w:val="009E7D77"/>
    <w:rsid w:val="009F4567"/>
    <w:rsid w:val="00A0224C"/>
    <w:rsid w:val="00A37088"/>
    <w:rsid w:val="00A50F40"/>
    <w:rsid w:val="00A65AAE"/>
    <w:rsid w:val="00A67433"/>
    <w:rsid w:val="00A80853"/>
    <w:rsid w:val="00A86E4E"/>
    <w:rsid w:val="00A91B76"/>
    <w:rsid w:val="00AD51A7"/>
    <w:rsid w:val="00B16FC2"/>
    <w:rsid w:val="00B543C6"/>
    <w:rsid w:val="00B81FA0"/>
    <w:rsid w:val="00B83193"/>
    <w:rsid w:val="00B83298"/>
    <w:rsid w:val="00BB6B5E"/>
    <w:rsid w:val="00BC5FD6"/>
    <w:rsid w:val="00BE1B11"/>
    <w:rsid w:val="00BE556E"/>
    <w:rsid w:val="00BF62EE"/>
    <w:rsid w:val="00BF6AA2"/>
    <w:rsid w:val="00C43406"/>
    <w:rsid w:val="00C55523"/>
    <w:rsid w:val="00C55E03"/>
    <w:rsid w:val="00C70E9C"/>
    <w:rsid w:val="00C82B98"/>
    <w:rsid w:val="00C86130"/>
    <w:rsid w:val="00C96595"/>
    <w:rsid w:val="00CC7BAA"/>
    <w:rsid w:val="00CE411B"/>
    <w:rsid w:val="00CE7E2C"/>
    <w:rsid w:val="00CF7937"/>
    <w:rsid w:val="00D2755A"/>
    <w:rsid w:val="00D474EF"/>
    <w:rsid w:val="00D50937"/>
    <w:rsid w:val="00D5350F"/>
    <w:rsid w:val="00D5418D"/>
    <w:rsid w:val="00D6222A"/>
    <w:rsid w:val="00DC11AF"/>
    <w:rsid w:val="00E04FB7"/>
    <w:rsid w:val="00E6572B"/>
    <w:rsid w:val="00EA2AC9"/>
    <w:rsid w:val="00EC020A"/>
    <w:rsid w:val="00EE1863"/>
    <w:rsid w:val="00EF14C6"/>
    <w:rsid w:val="00EF2FFB"/>
    <w:rsid w:val="00EF3A4F"/>
    <w:rsid w:val="00EF54BD"/>
    <w:rsid w:val="00F072FC"/>
    <w:rsid w:val="00F364C1"/>
    <w:rsid w:val="00F44C2F"/>
    <w:rsid w:val="00F83CFC"/>
    <w:rsid w:val="00F86184"/>
    <w:rsid w:val="00FC1D4D"/>
    <w:rsid w:val="00FE145C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08F8513"/>
  <w15:docId w15:val="{73E55A14-C02C-4784-9038-7DE0E06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E2C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B81FA0"/>
    <w:pPr>
      <w:numPr>
        <w:numId w:val="4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0" w:line="240" w:lineRule="auto"/>
      <w:outlineLvl w:val="0"/>
    </w:pPr>
    <w:rPr>
      <w:rFonts w:eastAsia="Times New Roman" w:cs="Calibri"/>
      <w:b/>
      <w:bCs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B81FA0"/>
    <w:pPr>
      <w:numPr>
        <w:ilvl w:val="1"/>
        <w:numId w:val="4"/>
      </w:numPr>
      <w:tabs>
        <w:tab w:val="left" w:pos="1080"/>
      </w:tabs>
      <w:spacing w:before="120" w:after="0" w:line="240" w:lineRule="auto"/>
      <w:outlineLvl w:val="1"/>
    </w:pPr>
    <w:rPr>
      <w:rFonts w:eastAsia="Times New Roman" w:cs="Cambria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81FA0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81FA0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81FA0"/>
    <w:pPr>
      <w:keepNext/>
      <w:numPr>
        <w:ilvl w:val="4"/>
        <w:numId w:val="4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eastAsia="Times New Roman" w:cs="Calibri"/>
      <w:b/>
      <w:b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81FA0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Cambria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81FA0"/>
    <w:pPr>
      <w:keepNext/>
      <w:numPr>
        <w:ilvl w:val="6"/>
        <w:numId w:val="4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 w:cs="Cambria"/>
      <w:b/>
      <w:bCs/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81FA0"/>
    <w:pPr>
      <w:keepNext/>
      <w:numPr>
        <w:ilvl w:val="7"/>
        <w:numId w:val="4"/>
      </w:numPr>
      <w:autoSpaceDE w:val="0"/>
      <w:autoSpaceDN w:val="0"/>
      <w:adjustRightInd w:val="0"/>
      <w:spacing w:after="0" w:line="240" w:lineRule="auto"/>
      <w:jc w:val="both"/>
      <w:outlineLvl w:val="7"/>
    </w:pPr>
    <w:rPr>
      <w:rFonts w:eastAsia="Times New Roman" w:cs="Cambria"/>
      <w:b/>
      <w:bCs/>
      <w:color w:val="000000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81FA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81FA0"/>
    <w:rPr>
      <w:rFonts w:ascii="Calibri" w:hAnsi="Calibri" w:cs="Calibri"/>
      <w:b/>
      <w:bCs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81FA0"/>
    <w:rPr>
      <w:rFonts w:ascii="Calibri" w:hAnsi="Calibri" w:cs="Cambria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81FA0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81FA0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81FA0"/>
    <w:rPr>
      <w:rFonts w:ascii="Calibri" w:hAnsi="Calibri" w:cs="Calibri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81FA0"/>
    <w:rPr>
      <w:rFonts w:ascii="Cambria" w:hAnsi="Cambria" w:cs="Cambria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81FA0"/>
    <w:rPr>
      <w:rFonts w:ascii="Calibri" w:hAnsi="Calibri" w:cs="Cambria"/>
      <w:b/>
      <w:bCs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81FA0"/>
    <w:rPr>
      <w:rFonts w:ascii="Calibri" w:hAnsi="Calibri" w:cs="Cambria"/>
      <w:b/>
      <w:bCs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81FA0"/>
    <w:rPr>
      <w:rFonts w:ascii="Cambria" w:hAnsi="Cambria" w:cs="Times New Roman"/>
    </w:rPr>
  </w:style>
  <w:style w:type="paragraph" w:styleId="Testocommento">
    <w:name w:val="annotation text"/>
    <w:basedOn w:val="Normale"/>
    <w:link w:val="TestocommentoCarattere"/>
    <w:uiPriority w:val="99"/>
    <w:semiHidden/>
    <w:rsid w:val="007573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573DC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573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573DC"/>
    <w:rPr>
      <w:rFonts w:ascii="Calibri" w:eastAsia="Times New Roman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7573DC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75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73D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3D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3DC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573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573DC"/>
    <w:rPr>
      <w:rFonts w:cs="Times New Roman"/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BE5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E556E"/>
    <w:rPr>
      <w:rFonts w:ascii="Cambria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fontstyle01">
    <w:name w:val="fontstyle01"/>
    <w:basedOn w:val="Carpredefinitoparagrafo"/>
    <w:rsid w:val="00074158"/>
    <w:rPr>
      <w:rFonts w:ascii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0741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27B41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927B41"/>
    <w:rPr>
      <w:rFonts w:cs="Times New Roman"/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rsid w:val="00B81F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81FA0"/>
    <w:rPr>
      <w:rFonts w:ascii="Courier New" w:hAnsi="Courier New" w:cs="Courier New"/>
      <w:sz w:val="20"/>
      <w:szCs w:val="20"/>
      <w:lang w:eastAsia="it-IT"/>
    </w:rPr>
  </w:style>
  <w:style w:type="paragraph" w:customStyle="1" w:styleId="Default">
    <w:name w:val="Default"/>
    <w:uiPriority w:val="99"/>
    <w:rsid w:val="00B81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21">
    <w:name w:val="fontstyle21"/>
    <w:uiPriority w:val="99"/>
    <w:rsid w:val="005956E2"/>
    <w:rPr>
      <w:rFonts w:ascii="TimesNewRomanPSMT" w:hAnsi="TimesNewRomanPSMT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rsid w:val="0003427D"/>
    <w:pPr>
      <w:widowControl w:val="0"/>
      <w:autoSpaceDE w:val="0"/>
      <w:autoSpaceDN w:val="0"/>
      <w:spacing w:after="0" w:line="240" w:lineRule="auto"/>
      <w:ind w:left="112"/>
      <w:jc w:val="both"/>
    </w:pPr>
    <w:rPr>
      <w:rFonts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427D"/>
    <w:rPr>
      <w:rFonts w:ascii="Calibri" w:eastAsia="Times New Roman" w:hAnsi="Calibri" w:cs="Calibri"/>
      <w:lang w:eastAsia="it-IT"/>
    </w:rPr>
  </w:style>
  <w:style w:type="paragraph" w:styleId="NormaleWeb">
    <w:name w:val="Normal (Web)"/>
    <w:basedOn w:val="Normale"/>
    <w:uiPriority w:val="99"/>
    <w:semiHidden/>
    <w:rsid w:val="006F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F2CA0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1B3A0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Maddalena Alunni</cp:lastModifiedBy>
  <cp:revision>2</cp:revision>
  <cp:lastPrinted>2023-02-21T07:52:00Z</cp:lastPrinted>
  <dcterms:created xsi:type="dcterms:W3CDTF">2025-09-29T08:06:00Z</dcterms:created>
  <dcterms:modified xsi:type="dcterms:W3CDTF">2025-09-29T08:06:00Z</dcterms:modified>
</cp:coreProperties>
</file>