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95B4" w14:textId="77777777" w:rsidR="002A7430" w:rsidRPr="00EF2FFB" w:rsidRDefault="002A7430" w:rsidP="0058182C">
      <w:pPr>
        <w:pStyle w:val="Titolo"/>
        <w:jc w:val="both"/>
        <w:rPr>
          <w:rFonts w:ascii="Calibri" w:hAnsi="Calibri"/>
          <w:sz w:val="22"/>
          <w:szCs w:val="22"/>
        </w:rPr>
      </w:pPr>
    </w:p>
    <w:p w14:paraId="05AA752D" w14:textId="6CAFD86A" w:rsidR="00557C92" w:rsidRPr="009E7D77" w:rsidRDefault="00557C92" w:rsidP="00557C92">
      <w:pPr>
        <w:pStyle w:val="Titolo"/>
        <w:jc w:val="both"/>
        <w:rPr>
          <w:b/>
          <w:bCs/>
          <w:sz w:val="22"/>
          <w:szCs w:val="22"/>
        </w:rPr>
      </w:pPr>
      <w:r w:rsidRPr="00EF2FFB">
        <w:rPr>
          <w:b/>
          <w:bCs/>
          <w:sz w:val="22"/>
          <w:szCs w:val="22"/>
        </w:rPr>
        <w:t xml:space="preserve">MANIFESTAZIONE DI INTERESSE PER L’AFFIDAMENTO DEL SERVIZIO </w:t>
      </w:r>
      <w:r w:rsidRPr="009E7D77">
        <w:rPr>
          <w:b/>
          <w:bCs/>
          <w:sz w:val="22"/>
          <w:szCs w:val="22"/>
        </w:rPr>
        <w:t>BROKERAGGIO</w:t>
      </w:r>
      <w:r>
        <w:rPr>
          <w:b/>
          <w:bCs/>
          <w:sz w:val="22"/>
          <w:szCs w:val="22"/>
        </w:rPr>
        <w:t xml:space="preserve"> ASSI</w:t>
      </w:r>
      <w:r w:rsidR="00A743EF">
        <w:rPr>
          <w:b/>
          <w:bCs/>
          <w:sz w:val="22"/>
          <w:szCs w:val="22"/>
        </w:rPr>
        <w:t>CURATIVO</w:t>
      </w:r>
      <w:r w:rsidRPr="00EF2FFB">
        <w:rPr>
          <w:b/>
          <w:bCs/>
          <w:sz w:val="22"/>
          <w:szCs w:val="22"/>
        </w:rPr>
        <w:t xml:space="preserve">. Periodo </w:t>
      </w:r>
      <w:r>
        <w:rPr>
          <w:b/>
          <w:bCs/>
          <w:sz w:val="22"/>
          <w:szCs w:val="22"/>
        </w:rPr>
        <w:t xml:space="preserve">triennio </w:t>
      </w:r>
      <w:r w:rsidRPr="00EF2FFB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6</w:t>
      </w:r>
      <w:r w:rsidRPr="00EF2FFB"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>2028</w:t>
      </w:r>
    </w:p>
    <w:p w14:paraId="0AEE0294" w14:textId="77777777" w:rsidR="002A7430" w:rsidRPr="00EF2FFB" w:rsidRDefault="002A7430" w:rsidP="006F2CA0">
      <w:pPr>
        <w:pStyle w:val="NormaleWeb"/>
        <w:spacing w:line="261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EF2FFB">
        <w:rPr>
          <w:rFonts w:ascii="Calibri" w:hAnsi="Calibri"/>
          <w:color w:val="000000"/>
          <w:sz w:val="22"/>
          <w:szCs w:val="22"/>
        </w:rPr>
        <w:t>Il sottoscritto: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9"/>
        <w:gridCol w:w="4575"/>
      </w:tblGrid>
      <w:tr w:rsidR="002A7430" w:rsidRPr="00EF2FFB" w14:paraId="26DCBC54" w14:textId="77777777" w:rsidTr="001F402A">
        <w:tc>
          <w:tcPr>
            <w:tcW w:w="4639" w:type="dxa"/>
            <w:shd w:val="clear" w:color="auto" w:fill="8DB3E2"/>
          </w:tcPr>
          <w:p w14:paraId="67E5A91A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75" w:type="dxa"/>
            <w:shd w:val="clear" w:color="auto" w:fill="8DB3E2"/>
          </w:tcPr>
          <w:p w14:paraId="70953344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2A7430" w:rsidRPr="00EF2FFB" w14:paraId="1B856307" w14:textId="77777777" w:rsidTr="001F402A">
        <w:tc>
          <w:tcPr>
            <w:tcW w:w="4639" w:type="dxa"/>
          </w:tcPr>
          <w:p w14:paraId="7D31A978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4575" w:type="dxa"/>
          </w:tcPr>
          <w:p w14:paraId="753F6151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1BC95720" w14:textId="77777777" w:rsidTr="001F402A">
        <w:tc>
          <w:tcPr>
            <w:tcW w:w="4639" w:type="dxa"/>
          </w:tcPr>
          <w:p w14:paraId="6734CE18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Nato il</w:t>
            </w:r>
          </w:p>
        </w:tc>
        <w:tc>
          <w:tcPr>
            <w:tcW w:w="4575" w:type="dxa"/>
          </w:tcPr>
          <w:p w14:paraId="6FD364A7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5345F9B5" w14:textId="77777777" w:rsidTr="001F402A">
        <w:tc>
          <w:tcPr>
            <w:tcW w:w="4639" w:type="dxa"/>
          </w:tcPr>
          <w:p w14:paraId="1620353A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Nato a</w:t>
            </w:r>
          </w:p>
        </w:tc>
        <w:tc>
          <w:tcPr>
            <w:tcW w:w="4575" w:type="dxa"/>
          </w:tcPr>
          <w:p w14:paraId="6CA6BA4C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12CC3D1A" w14:textId="77777777" w:rsidTr="001F402A">
        <w:tc>
          <w:tcPr>
            <w:tcW w:w="4639" w:type="dxa"/>
          </w:tcPr>
          <w:p w14:paraId="3E897796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 xml:space="preserve">Residente a (via, civico, </w:t>
            </w:r>
            <w:proofErr w:type="spellStart"/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cap</w:t>
            </w:r>
            <w:proofErr w:type="spellEnd"/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, città)</w:t>
            </w:r>
          </w:p>
        </w:tc>
        <w:tc>
          <w:tcPr>
            <w:tcW w:w="4575" w:type="dxa"/>
          </w:tcPr>
          <w:p w14:paraId="3ABD7F5F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630E547F" w14:textId="77777777" w:rsidTr="001F402A">
        <w:tc>
          <w:tcPr>
            <w:tcW w:w="4639" w:type="dxa"/>
          </w:tcPr>
          <w:p w14:paraId="4050BCE7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575" w:type="dxa"/>
          </w:tcPr>
          <w:p w14:paraId="746BB511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644E" w:rsidRPr="00EF2FFB" w14:paraId="09DCCC82" w14:textId="77777777" w:rsidTr="001F402A">
        <w:tc>
          <w:tcPr>
            <w:tcW w:w="4639" w:type="dxa"/>
          </w:tcPr>
          <w:p w14:paraId="2BE8485A" w14:textId="003E4DEB" w:rsidR="0029644E" w:rsidRPr="00EF2FFB" w:rsidRDefault="0029644E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P.Iva</w:t>
            </w:r>
            <w:proofErr w:type="spellEnd"/>
          </w:p>
        </w:tc>
        <w:tc>
          <w:tcPr>
            <w:tcW w:w="4575" w:type="dxa"/>
          </w:tcPr>
          <w:p w14:paraId="092C76F8" w14:textId="77777777" w:rsidR="0029644E" w:rsidRPr="00EF2FFB" w:rsidRDefault="0029644E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644E" w:rsidRPr="00EF2FFB" w14:paraId="3461E4EE" w14:textId="77777777" w:rsidTr="001F402A">
        <w:tc>
          <w:tcPr>
            <w:tcW w:w="4639" w:type="dxa"/>
          </w:tcPr>
          <w:p w14:paraId="0E4B1AED" w14:textId="5A86B80B" w:rsidR="0029644E" w:rsidRDefault="0029644E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4575" w:type="dxa"/>
          </w:tcPr>
          <w:p w14:paraId="7254A599" w14:textId="77777777" w:rsidR="0029644E" w:rsidRPr="00EF2FFB" w:rsidRDefault="0029644E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644E" w:rsidRPr="00EF2FFB" w14:paraId="458A2B12" w14:textId="77777777" w:rsidTr="001F402A">
        <w:tc>
          <w:tcPr>
            <w:tcW w:w="4639" w:type="dxa"/>
          </w:tcPr>
          <w:p w14:paraId="6DDDE985" w14:textId="5C10CC61" w:rsidR="0029644E" w:rsidRDefault="0029644E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4575" w:type="dxa"/>
          </w:tcPr>
          <w:p w14:paraId="75547E9C" w14:textId="77777777" w:rsidR="0029644E" w:rsidRPr="00EF2FFB" w:rsidRDefault="0029644E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644E" w:rsidRPr="00EF2FFB" w14:paraId="6C5FE1AF" w14:textId="77777777" w:rsidTr="001F402A">
        <w:tc>
          <w:tcPr>
            <w:tcW w:w="4639" w:type="dxa"/>
          </w:tcPr>
          <w:p w14:paraId="049D0046" w14:textId="09DAF7BB" w:rsidR="0029644E" w:rsidRDefault="0029644E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575" w:type="dxa"/>
          </w:tcPr>
          <w:p w14:paraId="16203362" w14:textId="77777777" w:rsidR="0029644E" w:rsidRPr="00EF2FFB" w:rsidRDefault="0029644E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85679C4" w14:textId="390E0E4D" w:rsid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Consapevole delle sanzioni penali, nel caso di dichiarazioni non veritiere, di formazione o uso di</w:t>
      </w:r>
      <w:r>
        <w:t xml:space="preserve"> </w:t>
      </w:r>
      <w:r w:rsidRPr="0029644E">
        <w:t>atti falsi, richiamate dall’art. 76 del D.P.R. 445 del 28 dicembre 2000, ai sensi dell’articolo 46 del</w:t>
      </w:r>
      <w:r>
        <w:t xml:space="preserve"> </w:t>
      </w:r>
      <w:r w:rsidRPr="0029644E">
        <w:t>D.P.R. 445 del 28 dicembre 2000</w:t>
      </w:r>
    </w:p>
    <w:p w14:paraId="2C695D4A" w14:textId="159D3FEE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b/>
          <w:bCs/>
        </w:rPr>
      </w:pPr>
      <w:r w:rsidRPr="0029644E">
        <w:rPr>
          <w:b/>
          <w:bCs/>
        </w:rPr>
        <w:t>DICHIARA</w:t>
      </w:r>
    </w:p>
    <w:p w14:paraId="0D2BD25A" w14:textId="3B7957B7" w:rsid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A) che nei propri confronti non sono state pronunciate sentenze di condanna passate in giudicato,</w:t>
      </w:r>
      <w:r>
        <w:t xml:space="preserve"> </w:t>
      </w:r>
      <w:r w:rsidRPr="0029644E">
        <w:t>oppure sentenze di applicazione della pena su richiesta ai sensi dell’articolo 444 del codic</w:t>
      </w:r>
      <w:r w:rsidR="00A743EF">
        <w:t xml:space="preserve">e </w:t>
      </w:r>
      <w:r w:rsidRPr="0029644E">
        <w:t>di procedura penale, per i seguenti reati:</w:t>
      </w:r>
    </w:p>
    <w:p w14:paraId="240DB19F" w14:textId="509E32C9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a) delitti, consumati o tentati, di cui agli articoli 416, 416-bis del codice penale ovvero</w:t>
      </w:r>
      <w:r>
        <w:t xml:space="preserve"> </w:t>
      </w:r>
      <w:r w:rsidRPr="0029644E">
        <w:t>delitti commessi avvalendosi delle condizioni previste dal predetto articolo 416-bis</w:t>
      </w:r>
      <w:r>
        <w:t xml:space="preserve"> </w:t>
      </w:r>
      <w:r w:rsidRPr="0029644E">
        <w:t>ovvero al fine di agevolare l'attività delle associazioni previste dallo stesso articolo,</w:t>
      </w:r>
      <w:r>
        <w:t xml:space="preserve"> </w:t>
      </w:r>
      <w:proofErr w:type="spellStart"/>
      <w:r w:rsidRPr="0029644E">
        <w:t>nonchè</w:t>
      </w:r>
      <w:proofErr w:type="spellEnd"/>
      <w:r w:rsidRPr="0029644E">
        <w:t xml:space="preserve"> per i delitti, consumati o tentati, previsti dall'articolo 74 del DPR 9 ottobre</w:t>
      </w:r>
      <w:r>
        <w:t xml:space="preserve"> </w:t>
      </w:r>
      <w:r w:rsidRPr="0029644E">
        <w:t>1990, n. 309, dall'articolo 291-quater del DPR 23 gennaio 1973, n. 43 e dall'articolo</w:t>
      </w:r>
      <w:r>
        <w:t xml:space="preserve"> </w:t>
      </w:r>
      <w:r w:rsidRPr="0029644E">
        <w:t>260 del decreto legislativo 3 aprile 2006, n. 152, in quanto riconducibili alla</w:t>
      </w:r>
      <w:r>
        <w:t xml:space="preserve"> </w:t>
      </w:r>
      <w:r w:rsidRPr="0029644E">
        <w:t>partecipazione a un'organizzazione criminale, quale definita all'articolo 2 della</w:t>
      </w:r>
      <w:r>
        <w:t xml:space="preserve"> </w:t>
      </w:r>
      <w:r w:rsidRPr="0029644E">
        <w:t>decisione quadro 2008/841/GAI del Consiglio;</w:t>
      </w:r>
    </w:p>
    <w:p w14:paraId="080BCB33" w14:textId="4638E909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 xml:space="preserve">b) delitti, consumati o tentati, di cui agli articoli 317, 318, 319, 319-ter, 319-quater,320, 321, 322, 322-bis, 346-bis, 353, 353-bis, 354, 355 e 356 del </w:t>
      </w:r>
      <w:proofErr w:type="gramStart"/>
      <w:r w:rsidRPr="0029644E">
        <w:t>codice penale</w:t>
      </w:r>
      <w:proofErr w:type="gramEnd"/>
      <w:r>
        <w:t xml:space="preserve"> </w:t>
      </w:r>
      <w:proofErr w:type="spellStart"/>
      <w:r w:rsidRPr="0029644E">
        <w:t>nonchè</w:t>
      </w:r>
      <w:proofErr w:type="spellEnd"/>
      <w:r w:rsidRPr="0029644E">
        <w:t xml:space="preserve"> all'articolo 2635 del </w:t>
      </w:r>
      <w:proofErr w:type="gramStart"/>
      <w:r w:rsidRPr="0029644E">
        <w:t>codice civile</w:t>
      </w:r>
      <w:proofErr w:type="gramEnd"/>
      <w:r w:rsidRPr="0029644E">
        <w:t>;</w:t>
      </w:r>
    </w:p>
    <w:p w14:paraId="7099DEEE" w14:textId="077707BF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c) frode ai sensi dell'articolo 1 della convenzione relativa alla tutela degli interessi</w:t>
      </w:r>
      <w:r>
        <w:t xml:space="preserve"> </w:t>
      </w:r>
      <w:r w:rsidRPr="0029644E">
        <w:t>finanziari delle Comunità europee;</w:t>
      </w:r>
    </w:p>
    <w:p w14:paraId="382CF770" w14:textId="51308B89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d) delitti, consumati o tentati, commessi con finalità di terrorismo, anche internazionale,</w:t>
      </w:r>
      <w:r>
        <w:t xml:space="preserve"> </w:t>
      </w:r>
      <w:r w:rsidRPr="0029644E">
        <w:t>e di eversione dell'ordine costituzionale reati terroristici o reati connessi alle attività</w:t>
      </w:r>
      <w:r>
        <w:t xml:space="preserve"> </w:t>
      </w:r>
      <w:r w:rsidRPr="0029644E">
        <w:t>terroristiche;</w:t>
      </w:r>
    </w:p>
    <w:p w14:paraId="45BDC1A2" w14:textId="598A2A35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 xml:space="preserve">e) delitti di cui agli articoli 648-bis, 648-ter e 648-ter.1 del </w:t>
      </w:r>
      <w:proofErr w:type="gramStart"/>
      <w:r w:rsidRPr="0029644E">
        <w:t>codice penale</w:t>
      </w:r>
      <w:proofErr w:type="gramEnd"/>
      <w:r w:rsidRPr="0029644E">
        <w:t>, riciclaggio di</w:t>
      </w:r>
      <w:r>
        <w:t xml:space="preserve"> </w:t>
      </w:r>
      <w:r w:rsidRPr="0029644E">
        <w:t>proventi di attività criminose o finanziamento del terrorismo, quali definiti</w:t>
      </w:r>
      <w:r>
        <w:t xml:space="preserve"> </w:t>
      </w:r>
      <w:r w:rsidRPr="0029644E">
        <w:t>all'articolo 1 del decreto legislativo 22 giugno 2007, n. 109 e successive</w:t>
      </w:r>
      <w:r>
        <w:t xml:space="preserve"> </w:t>
      </w:r>
      <w:r w:rsidRPr="0029644E">
        <w:t>modificazioni;</w:t>
      </w:r>
    </w:p>
    <w:p w14:paraId="5513C77F" w14:textId="2EEF045B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lastRenderedPageBreak/>
        <w:t>f) sfruttamento del lavoro minorile e altre forme di tratta di esseri umani definite con il</w:t>
      </w:r>
      <w:r>
        <w:t xml:space="preserve"> </w:t>
      </w:r>
      <w:r w:rsidRPr="0029644E">
        <w:t>decreto legislativo 4 marzo 2014, n. 24;</w:t>
      </w:r>
    </w:p>
    <w:p w14:paraId="0F9F7001" w14:textId="29456DBC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g) ogni altro delitto da cui derivi, quale pena accessoria, l'incapacità di contrattare con</w:t>
      </w:r>
      <w:r>
        <w:t xml:space="preserve"> </w:t>
      </w:r>
      <w:r w:rsidRPr="0029644E">
        <w:t>la pubblica amministrazione.</w:t>
      </w:r>
    </w:p>
    <w:p w14:paraId="715626D9" w14:textId="3D57C5EB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B) di aver subito le seguenti sentenze definitive di condanna passate in giudicato, ovvero le seguenti sentenze di applicazione della pena su richiesta ai sensi dell'art. 444 C.P.P. (indicare tutte</w:t>
      </w:r>
      <w:r>
        <w:t xml:space="preserve"> </w:t>
      </w:r>
      <w:r w:rsidRPr="0029644E">
        <w:t>le sentenze iscritte sul casellario giudiziale anagrafico storico ed anche quelle per cui sia</w:t>
      </w:r>
      <w:r>
        <w:t xml:space="preserve"> </w:t>
      </w:r>
      <w:r w:rsidRPr="0029644E">
        <w:t>stato concesso il beneficio della non menzione):</w:t>
      </w:r>
    </w:p>
    <w:p w14:paraId="111D3DFC" w14:textId="77777777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…………………………………………………………………………………………………</w:t>
      </w:r>
    </w:p>
    <w:p w14:paraId="29DF966F" w14:textId="77777777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…………………………………………………………………………………………………</w:t>
      </w:r>
    </w:p>
    <w:p w14:paraId="019AE869" w14:textId="77777777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…………………………………………………………………………………………………</w:t>
      </w:r>
    </w:p>
    <w:p w14:paraId="2ED2AD95" w14:textId="77777777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…………………………………………………………………………………………………</w:t>
      </w:r>
    </w:p>
    <w:p w14:paraId="73934AB8" w14:textId="06DBFBB6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C) che nei propri confronti non sussistono cause di decadenza, di sospensione o di divieto previste</w:t>
      </w:r>
      <w:r>
        <w:t xml:space="preserve"> </w:t>
      </w:r>
      <w:r w:rsidRPr="0029644E">
        <w:t>dall'articolo 67 del decreto legislativo 6 settembre 2011, n. 159 o di un tentativo di infiltrazione</w:t>
      </w:r>
      <w:r>
        <w:t xml:space="preserve"> </w:t>
      </w:r>
      <w:r w:rsidRPr="0029644E">
        <w:t>mafiosa di cui all'articolo 84, comma 4, del medesimo decreto e di non avere pendenti procedimenti per l’applicazione delle misure di prevenzione della sorveglianza.</w:t>
      </w:r>
    </w:p>
    <w:p w14:paraId="2E38FDE3" w14:textId="74F43FED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D) che nei propri confronti non sono state emesse sentenze ancorché non definitive relative a reati</w:t>
      </w:r>
      <w:r>
        <w:t xml:space="preserve"> </w:t>
      </w:r>
      <w:r w:rsidRPr="0029644E">
        <w:t>che precludono la partecipazione alle gare di appalto</w:t>
      </w:r>
    </w:p>
    <w:p w14:paraId="1026ABEF" w14:textId="75751508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E) anche in assenza nei suoi confronti di un procedimento per l'applicazione di una misura di prevenzione o di una causa ostativa ivi previste, pur essendo stati vittime dei reati previsti e puniti</w:t>
      </w:r>
      <w:r>
        <w:t xml:space="preserve"> </w:t>
      </w:r>
      <w:r w:rsidRPr="0029644E">
        <w:t>dagli articoli 317 e 629 del codice penale aggravati ai sensi dell'articolo 7 del decreto-legge 13</w:t>
      </w:r>
      <w:r>
        <w:t xml:space="preserve"> </w:t>
      </w:r>
      <w:r w:rsidRPr="0029644E">
        <w:t xml:space="preserve">maggio 1991, n. 152, convertito, con modificazioni, dalla legge 12 luglio 1991, n. 203, non risultino aver denunciato i fatti all'autorità giudiziaria, salvo che ricorrano i casi previsti dall'articolo 4, primo comma, della legge 24 novembre 1981, n. 689. La circostanza di cui al primo periodo deve emergere dagli indizi a base della richiesta di rinvio a giudizio formulata nei confronti dell'imputato nei tre anni antecedenti alla pubblicazione del bando e deve essere comunicata, unitamente alle generalità del soggetto che ha omesso la </w:t>
      </w:r>
      <w:proofErr w:type="gramStart"/>
      <w:r w:rsidRPr="0029644E">
        <w:t>predetta</w:t>
      </w:r>
      <w:proofErr w:type="gramEnd"/>
      <w:r w:rsidRPr="0029644E">
        <w:t xml:space="preserve"> denuncia, dal procuratore</w:t>
      </w:r>
      <w:r>
        <w:t xml:space="preserve"> </w:t>
      </w:r>
      <w:r w:rsidRPr="0029644E">
        <w:t>della Repubblica procedente all'Autorità di cui all'articolo 6, la quale cura la pubblicazione della</w:t>
      </w:r>
      <w:r>
        <w:t xml:space="preserve"> </w:t>
      </w:r>
      <w:r w:rsidRPr="0029644E">
        <w:t>comunicazione sul sito dell'Osservatorio.</w:t>
      </w:r>
    </w:p>
    <w:p w14:paraId="369EBAD4" w14:textId="77777777" w:rsidR="0029644E" w:rsidRPr="0029644E" w:rsidRDefault="0029644E" w:rsidP="0029644E">
      <w:pPr>
        <w:widowControl w:val="0"/>
        <w:autoSpaceDE w:val="0"/>
        <w:autoSpaceDN w:val="0"/>
        <w:adjustRightInd w:val="0"/>
        <w:spacing w:before="240" w:after="240" w:line="240" w:lineRule="auto"/>
        <w:jc w:val="both"/>
      </w:pPr>
      <w:r w:rsidRPr="0029644E">
        <w:t>Letta e confermata la propria dichiarazione, il dichiarante la sottoscrive.</w:t>
      </w:r>
    </w:p>
    <w:p w14:paraId="53F35FA4" w14:textId="76F9C476" w:rsidR="002A7430" w:rsidRPr="00EF2FFB" w:rsidRDefault="001B3A05" w:rsidP="009729A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EF2FFB">
        <w:t>Luogo e data</w:t>
      </w:r>
      <w:r w:rsidR="002A7430" w:rsidRPr="00EF2FFB">
        <w:rPr>
          <w:rFonts w:cs="Verdana"/>
        </w:rPr>
        <w:t>.</w:t>
      </w:r>
    </w:p>
    <w:p w14:paraId="6D5AFC22" w14:textId="77777777" w:rsidR="00577777" w:rsidRDefault="00577777" w:rsidP="009729A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0A3BA38E" w14:textId="77777777" w:rsidR="0029644E" w:rsidRDefault="0029644E" w:rsidP="009729A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3AA8EEEB" w14:textId="0781663B" w:rsidR="002A7430" w:rsidRPr="00EF2FFB" w:rsidRDefault="002A7430" w:rsidP="009729A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EF2FFB">
        <w:rPr>
          <w:rFonts w:cs="Verdana"/>
        </w:rPr>
        <w:t>Si allega alla presente copia fotostatica di proprio documento di riconoscimento in corso di validità.</w:t>
      </w:r>
    </w:p>
    <w:p w14:paraId="05AFAB1E" w14:textId="7C0A1C8B" w:rsidR="00C86130" w:rsidRPr="000E7F66" w:rsidRDefault="002A7430" w:rsidP="00EF2FFB">
      <w:pPr>
        <w:spacing w:line="240" w:lineRule="exact"/>
        <w:rPr>
          <w:sz w:val="16"/>
          <w:szCs w:val="16"/>
        </w:rPr>
      </w:pPr>
      <w:r w:rsidRPr="00EF2FFB">
        <w:rPr>
          <w:b/>
        </w:rPr>
        <w:t>FIRMATO DIGITALMENTE</w:t>
      </w:r>
      <w:r w:rsidRPr="00EF2FFB">
        <w:rPr>
          <w:b/>
        </w:rPr>
        <w:br/>
      </w:r>
      <w:r w:rsidRPr="000E7F66">
        <w:rPr>
          <w:sz w:val="16"/>
          <w:szCs w:val="16"/>
        </w:rPr>
        <w:t xml:space="preserve">(ai sensi del </w:t>
      </w:r>
      <w:proofErr w:type="spellStart"/>
      <w:r w:rsidRPr="000E7F66">
        <w:rPr>
          <w:sz w:val="16"/>
          <w:szCs w:val="16"/>
        </w:rPr>
        <w:t>d.lgs</w:t>
      </w:r>
      <w:proofErr w:type="spellEnd"/>
      <w:r w:rsidRPr="000E7F66">
        <w:rPr>
          <w:sz w:val="16"/>
          <w:szCs w:val="16"/>
        </w:rPr>
        <w:t xml:space="preserve"> 82/2005)</w:t>
      </w:r>
    </w:p>
    <w:sectPr w:rsidR="00C86130" w:rsidRPr="000E7F66" w:rsidSect="005E1591">
      <w:headerReference w:type="default" r:id="rId7"/>
      <w:footerReference w:type="default" r:id="rId8"/>
      <w:pgSz w:w="11906" w:h="16838"/>
      <w:pgMar w:top="143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0904B" w14:textId="77777777" w:rsidR="002A7430" w:rsidRDefault="002A7430" w:rsidP="007573DC">
      <w:pPr>
        <w:spacing w:after="0" w:line="240" w:lineRule="auto"/>
      </w:pPr>
      <w:r>
        <w:separator/>
      </w:r>
    </w:p>
  </w:endnote>
  <w:endnote w:type="continuationSeparator" w:id="0">
    <w:p w14:paraId="0F834A7A" w14:textId="77777777" w:rsidR="002A7430" w:rsidRDefault="002A7430" w:rsidP="0075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000" w:firstRow="0" w:lastRow="0" w:firstColumn="0" w:lastColumn="0" w:noHBand="0" w:noVBand="0"/>
    </w:tblPr>
    <w:tblGrid>
      <w:gridCol w:w="2334"/>
      <w:gridCol w:w="5034"/>
      <w:gridCol w:w="2270"/>
    </w:tblGrid>
    <w:tr w:rsidR="002A7430" w:rsidRPr="0010330E" w14:paraId="20F90917" w14:textId="77777777" w:rsidTr="00BB6B5E">
      <w:trPr>
        <w:jc w:val="center"/>
      </w:trPr>
      <w:tc>
        <w:tcPr>
          <w:tcW w:w="237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A6773B" w14:textId="54C2C7B2" w:rsidR="002A7430" w:rsidRPr="0010330E" w:rsidRDefault="002A7430" w:rsidP="002F715D">
          <w:pPr>
            <w:pStyle w:val="Pidipagina"/>
            <w:jc w:val="center"/>
            <w:rPr>
              <w:rFonts w:cs="Calibri"/>
              <w:strike/>
              <w:color w:val="FF0000"/>
              <w:sz w:val="16"/>
              <w:szCs w:val="16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739817" w14:textId="75B75DBB" w:rsidR="002A7430" w:rsidRPr="0010330E" w:rsidRDefault="006A2FBB" w:rsidP="00EA2AC9">
          <w:pPr>
            <w:pStyle w:val="Titolo"/>
            <w:jc w:val="both"/>
            <w:rPr>
              <w:rFonts w:cs="Calibri"/>
              <w:sz w:val="16"/>
              <w:szCs w:val="16"/>
            </w:rPr>
          </w:pPr>
          <w:r w:rsidRPr="006A2FBB">
            <w:rPr>
              <w:rFonts w:ascii="Calibri" w:eastAsia="Calibri" w:hAnsi="Calibri" w:cs="Calibri"/>
              <w:color w:val="auto"/>
              <w:spacing w:val="0"/>
              <w:kern w:val="0"/>
              <w:sz w:val="16"/>
              <w:szCs w:val="16"/>
              <w:lang w:eastAsia="en-US"/>
            </w:rPr>
            <w:t xml:space="preserve">MANIFESTAZIONE DI INTERESSE L’AFFIDAMENTO DEL SERVIZIO </w:t>
          </w:r>
          <w:r w:rsidR="009E7D77">
            <w:rPr>
              <w:rFonts w:ascii="Calibri" w:eastAsia="Calibri" w:hAnsi="Calibri" w:cs="Calibri"/>
              <w:color w:val="auto"/>
              <w:spacing w:val="0"/>
              <w:kern w:val="0"/>
              <w:sz w:val="16"/>
              <w:szCs w:val="16"/>
              <w:lang w:eastAsia="en-US"/>
            </w:rPr>
            <w:t>DI BROKERAGGIO ASSICURATIVO</w:t>
          </w:r>
          <w:r w:rsidR="00EF2FFB">
            <w:rPr>
              <w:rFonts w:ascii="Calibri" w:eastAsia="Calibri" w:hAnsi="Calibri" w:cs="Calibri"/>
              <w:color w:val="auto"/>
              <w:spacing w:val="0"/>
              <w:kern w:val="0"/>
              <w:sz w:val="16"/>
              <w:szCs w:val="16"/>
              <w:lang w:eastAsia="en-US"/>
            </w:rPr>
            <w:t xml:space="preserve"> – Periodo 202</w:t>
          </w:r>
          <w:r w:rsidR="00481DC5">
            <w:rPr>
              <w:rFonts w:ascii="Calibri" w:eastAsia="Calibri" w:hAnsi="Calibri" w:cs="Calibri"/>
              <w:color w:val="auto"/>
              <w:spacing w:val="0"/>
              <w:kern w:val="0"/>
              <w:sz w:val="16"/>
              <w:szCs w:val="16"/>
              <w:lang w:eastAsia="en-US"/>
            </w:rPr>
            <w:t>5</w:t>
          </w:r>
          <w:r w:rsidR="00EF2FFB">
            <w:rPr>
              <w:rFonts w:ascii="Calibri" w:eastAsia="Calibri" w:hAnsi="Calibri" w:cs="Calibri"/>
              <w:color w:val="auto"/>
              <w:spacing w:val="0"/>
              <w:kern w:val="0"/>
              <w:sz w:val="16"/>
              <w:szCs w:val="16"/>
              <w:lang w:eastAsia="en-US"/>
            </w:rPr>
            <w:t>/</w:t>
          </w:r>
          <w:r w:rsidR="00557C92">
            <w:rPr>
              <w:rFonts w:ascii="Calibri" w:eastAsia="Calibri" w:hAnsi="Calibri" w:cs="Calibri"/>
              <w:color w:val="auto"/>
              <w:spacing w:val="0"/>
              <w:kern w:val="0"/>
              <w:sz w:val="16"/>
              <w:szCs w:val="16"/>
              <w:lang w:eastAsia="en-US"/>
            </w:rPr>
            <w:t>2028</w:t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9E8BC3" w14:textId="77777777" w:rsidR="002A7430" w:rsidRPr="0010330E" w:rsidRDefault="002A7430" w:rsidP="002F715D">
          <w:pPr>
            <w:pStyle w:val="Pidipagina"/>
            <w:jc w:val="center"/>
            <w:rPr>
              <w:rFonts w:cs="Calibri"/>
              <w:sz w:val="16"/>
              <w:szCs w:val="16"/>
            </w:rPr>
          </w:pPr>
          <w:r w:rsidRPr="0010330E">
            <w:rPr>
              <w:rFonts w:cs="Calibri"/>
              <w:sz w:val="16"/>
              <w:szCs w:val="16"/>
            </w:rPr>
            <w:t xml:space="preserve">Pagina </w:t>
          </w:r>
          <w:r w:rsidRPr="0010330E">
            <w:rPr>
              <w:rFonts w:cs="Calibri"/>
              <w:b/>
              <w:bCs/>
              <w:sz w:val="16"/>
              <w:szCs w:val="16"/>
            </w:rPr>
            <w:fldChar w:fldCharType="begin"/>
          </w:r>
          <w:r w:rsidRPr="0010330E">
            <w:rPr>
              <w:rFonts w:cs="Calibri"/>
              <w:b/>
              <w:bCs/>
              <w:sz w:val="16"/>
              <w:szCs w:val="16"/>
            </w:rPr>
            <w:instrText>PAGE</w:instrText>
          </w:r>
          <w:r w:rsidRPr="0010330E">
            <w:rPr>
              <w:rFonts w:cs="Calibri"/>
              <w:b/>
              <w:bCs/>
              <w:sz w:val="16"/>
              <w:szCs w:val="16"/>
            </w:rPr>
            <w:fldChar w:fldCharType="separate"/>
          </w:r>
          <w:r>
            <w:rPr>
              <w:rFonts w:cs="Calibri"/>
              <w:b/>
              <w:bCs/>
              <w:noProof/>
              <w:sz w:val="16"/>
              <w:szCs w:val="16"/>
            </w:rPr>
            <w:t>2</w:t>
          </w:r>
          <w:r w:rsidRPr="0010330E">
            <w:rPr>
              <w:rFonts w:cs="Calibri"/>
              <w:b/>
              <w:bCs/>
              <w:sz w:val="16"/>
              <w:szCs w:val="16"/>
            </w:rPr>
            <w:fldChar w:fldCharType="end"/>
          </w:r>
          <w:r w:rsidRPr="0010330E">
            <w:rPr>
              <w:rFonts w:cs="Calibri"/>
              <w:sz w:val="16"/>
              <w:szCs w:val="16"/>
            </w:rPr>
            <w:t xml:space="preserve"> di </w:t>
          </w:r>
          <w:r w:rsidRPr="0010330E">
            <w:rPr>
              <w:rFonts w:cs="Calibri"/>
              <w:b/>
              <w:bCs/>
              <w:sz w:val="16"/>
              <w:szCs w:val="16"/>
            </w:rPr>
            <w:fldChar w:fldCharType="begin"/>
          </w:r>
          <w:r w:rsidRPr="0010330E">
            <w:rPr>
              <w:rFonts w:cs="Calibri"/>
              <w:b/>
              <w:bCs/>
              <w:sz w:val="16"/>
              <w:szCs w:val="16"/>
            </w:rPr>
            <w:instrText>NUMPAGES</w:instrText>
          </w:r>
          <w:r w:rsidRPr="0010330E">
            <w:rPr>
              <w:rFonts w:cs="Calibri"/>
              <w:b/>
              <w:bCs/>
              <w:sz w:val="16"/>
              <w:szCs w:val="16"/>
            </w:rPr>
            <w:fldChar w:fldCharType="separate"/>
          </w:r>
          <w:r>
            <w:rPr>
              <w:rFonts w:cs="Calibri"/>
              <w:b/>
              <w:bCs/>
              <w:noProof/>
              <w:sz w:val="16"/>
              <w:szCs w:val="16"/>
            </w:rPr>
            <w:t>2</w:t>
          </w:r>
          <w:r w:rsidRPr="0010330E">
            <w:rPr>
              <w:rFonts w:cs="Calibri"/>
              <w:b/>
              <w:bCs/>
              <w:sz w:val="16"/>
              <w:szCs w:val="16"/>
            </w:rPr>
            <w:fldChar w:fldCharType="end"/>
          </w:r>
        </w:p>
        <w:p w14:paraId="0F6496C7" w14:textId="77777777" w:rsidR="002A7430" w:rsidRPr="0010330E" w:rsidRDefault="002A7430" w:rsidP="002F715D">
          <w:pPr>
            <w:pStyle w:val="Pidipagina"/>
            <w:jc w:val="center"/>
            <w:rPr>
              <w:rFonts w:cs="Calibri"/>
              <w:sz w:val="16"/>
              <w:szCs w:val="16"/>
            </w:rPr>
          </w:pPr>
        </w:p>
      </w:tc>
    </w:tr>
  </w:tbl>
  <w:p w14:paraId="0CDE850F" w14:textId="77777777" w:rsidR="002A7430" w:rsidRPr="002F715D" w:rsidRDefault="002A7430" w:rsidP="002F715D">
    <w:pPr>
      <w:pStyle w:val="Pidipagina"/>
    </w:pPr>
  </w:p>
  <w:p w14:paraId="4FA351C9" w14:textId="77777777" w:rsidR="002A7430" w:rsidRDefault="002A74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41B5" w14:textId="77777777" w:rsidR="002A7430" w:rsidRDefault="002A7430" w:rsidP="007573DC">
      <w:pPr>
        <w:spacing w:after="0" w:line="240" w:lineRule="auto"/>
      </w:pPr>
      <w:r>
        <w:separator/>
      </w:r>
    </w:p>
  </w:footnote>
  <w:footnote w:type="continuationSeparator" w:id="0">
    <w:p w14:paraId="16572BB3" w14:textId="77777777" w:rsidR="002A7430" w:rsidRDefault="002A7430" w:rsidP="0075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A0C30" w14:textId="1C29523F" w:rsidR="002A7430" w:rsidRPr="007573DC" w:rsidRDefault="00C86130" w:rsidP="007573DC">
    <w:pPr>
      <w:pStyle w:val="Intestazione"/>
    </w:pPr>
    <w:r>
      <w:rPr>
        <w:rFonts w:cs="Calibri"/>
        <w:b/>
        <w:noProof/>
        <w:color w:val="000000"/>
        <w:sz w:val="40"/>
        <w:szCs w:val="40"/>
        <w:lang w:eastAsia="it-IT"/>
      </w:rPr>
      <w:drawing>
        <wp:inline distT="0" distB="0" distL="0" distR="0" wp14:anchorId="6BEBACBD" wp14:editId="4D6E5114">
          <wp:extent cx="1590675" cy="390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7430" w:rsidDel="002F715D">
      <w:rPr>
        <w:highlight w:val="yellow"/>
      </w:rPr>
      <w:t xml:space="preserve"> </w:t>
    </w:r>
  </w:p>
  <w:p w14:paraId="44F28A7E" w14:textId="77777777" w:rsidR="002A7430" w:rsidRDefault="002A74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FC0"/>
    <w:multiLevelType w:val="hybridMultilevel"/>
    <w:tmpl w:val="60727D6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2D6A94CA">
      <w:start w:val="3"/>
      <w:numFmt w:val="bullet"/>
      <w:lvlText w:val="-"/>
      <w:lvlJc w:val="left"/>
      <w:pPr>
        <w:ind w:left="2325" w:hanging="705"/>
      </w:pPr>
      <w:rPr>
        <w:rFonts w:ascii="Calibri" w:eastAsia="Times New Roman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D60269"/>
    <w:multiLevelType w:val="hybridMultilevel"/>
    <w:tmpl w:val="DDEE7DC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B724D0"/>
    <w:multiLevelType w:val="hybridMultilevel"/>
    <w:tmpl w:val="EBACE04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440AB"/>
    <w:multiLevelType w:val="hybridMultilevel"/>
    <w:tmpl w:val="64E65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6F0E"/>
    <w:multiLevelType w:val="hybridMultilevel"/>
    <w:tmpl w:val="E4C891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798B0AA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100880"/>
    <w:multiLevelType w:val="hybridMultilevel"/>
    <w:tmpl w:val="97426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5ED3"/>
    <w:multiLevelType w:val="hybridMultilevel"/>
    <w:tmpl w:val="F01AA3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3954"/>
    <w:multiLevelType w:val="hybridMultilevel"/>
    <w:tmpl w:val="CA440E10"/>
    <w:lvl w:ilvl="0" w:tplc="24D6845E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0D6507"/>
    <w:multiLevelType w:val="hybridMultilevel"/>
    <w:tmpl w:val="A2BEE542"/>
    <w:lvl w:ilvl="0" w:tplc="D9AE8AB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3611F6"/>
    <w:multiLevelType w:val="hybridMultilevel"/>
    <w:tmpl w:val="6B9231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63AF6"/>
    <w:multiLevelType w:val="hybridMultilevel"/>
    <w:tmpl w:val="72689A6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0E32CEB"/>
    <w:multiLevelType w:val="hybridMultilevel"/>
    <w:tmpl w:val="BA6E9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D2FBF"/>
    <w:multiLevelType w:val="hybridMultilevel"/>
    <w:tmpl w:val="815ACD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20B90"/>
    <w:multiLevelType w:val="hybridMultilevel"/>
    <w:tmpl w:val="AC3AC686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DAC2A57"/>
    <w:multiLevelType w:val="hybridMultilevel"/>
    <w:tmpl w:val="FBFC7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2D6A94CA">
      <w:start w:val="3"/>
      <w:numFmt w:val="bullet"/>
      <w:lvlText w:val="-"/>
      <w:lvlJc w:val="left"/>
      <w:pPr>
        <w:ind w:left="2685" w:hanging="705"/>
      </w:pPr>
      <w:rPr>
        <w:rFonts w:ascii="Calibri" w:eastAsia="Times New Roman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B735B1"/>
    <w:multiLevelType w:val="multilevel"/>
    <w:tmpl w:val="EC0079F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BD608B"/>
    <w:multiLevelType w:val="hybridMultilevel"/>
    <w:tmpl w:val="E5A0E95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93D53"/>
    <w:multiLevelType w:val="hybridMultilevel"/>
    <w:tmpl w:val="FFFFFFFF"/>
    <w:lvl w:ilvl="0" w:tplc="C1F0B89A">
      <w:numFmt w:val="bullet"/>
      <w:lvlText w:val="□"/>
      <w:lvlJc w:val="left"/>
      <w:pPr>
        <w:ind w:left="232" w:hanging="708"/>
      </w:pPr>
      <w:rPr>
        <w:rFonts w:ascii="Verdana" w:eastAsia="Times New Roman" w:hAnsi="Verdana" w:hint="default"/>
        <w:w w:val="98"/>
        <w:sz w:val="20"/>
      </w:rPr>
    </w:lvl>
    <w:lvl w:ilvl="1" w:tplc="93325F70">
      <w:numFmt w:val="bullet"/>
      <w:lvlText w:val="•"/>
      <w:lvlJc w:val="left"/>
      <w:pPr>
        <w:ind w:left="1224" w:hanging="708"/>
      </w:pPr>
      <w:rPr>
        <w:rFonts w:hint="default"/>
      </w:rPr>
    </w:lvl>
    <w:lvl w:ilvl="2" w:tplc="A74EF9AA">
      <w:numFmt w:val="bullet"/>
      <w:lvlText w:val="•"/>
      <w:lvlJc w:val="left"/>
      <w:pPr>
        <w:ind w:left="2209" w:hanging="708"/>
      </w:pPr>
      <w:rPr>
        <w:rFonts w:hint="default"/>
      </w:rPr>
    </w:lvl>
    <w:lvl w:ilvl="3" w:tplc="AE1289DC">
      <w:numFmt w:val="bullet"/>
      <w:lvlText w:val="•"/>
      <w:lvlJc w:val="left"/>
      <w:pPr>
        <w:ind w:left="3193" w:hanging="708"/>
      </w:pPr>
      <w:rPr>
        <w:rFonts w:hint="default"/>
      </w:rPr>
    </w:lvl>
    <w:lvl w:ilvl="4" w:tplc="43385144">
      <w:numFmt w:val="bullet"/>
      <w:lvlText w:val="•"/>
      <w:lvlJc w:val="left"/>
      <w:pPr>
        <w:ind w:left="4178" w:hanging="708"/>
      </w:pPr>
      <w:rPr>
        <w:rFonts w:hint="default"/>
      </w:rPr>
    </w:lvl>
    <w:lvl w:ilvl="5" w:tplc="0C9ADFC6">
      <w:numFmt w:val="bullet"/>
      <w:lvlText w:val="•"/>
      <w:lvlJc w:val="left"/>
      <w:pPr>
        <w:ind w:left="5163" w:hanging="708"/>
      </w:pPr>
      <w:rPr>
        <w:rFonts w:hint="default"/>
      </w:rPr>
    </w:lvl>
    <w:lvl w:ilvl="6" w:tplc="67B28AAE">
      <w:numFmt w:val="bullet"/>
      <w:lvlText w:val="•"/>
      <w:lvlJc w:val="left"/>
      <w:pPr>
        <w:ind w:left="6147" w:hanging="708"/>
      </w:pPr>
      <w:rPr>
        <w:rFonts w:hint="default"/>
      </w:rPr>
    </w:lvl>
    <w:lvl w:ilvl="7" w:tplc="BF6C1F6E">
      <w:numFmt w:val="bullet"/>
      <w:lvlText w:val="•"/>
      <w:lvlJc w:val="left"/>
      <w:pPr>
        <w:ind w:left="7132" w:hanging="708"/>
      </w:pPr>
      <w:rPr>
        <w:rFonts w:hint="default"/>
      </w:rPr>
    </w:lvl>
    <w:lvl w:ilvl="8" w:tplc="0568CADC">
      <w:numFmt w:val="bullet"/>
      <w:lvlText w:val="•"/>
      <w:lvlJc w:val="left"/>
      <w:pPr>
        <w:ind w:left="8117" w:hanging="708"/>
      </w:pPr>
      <w:rPr>
        <w:rFonts w:hint="default"/>
      </w:rPr>
    </w:lvl>
  </w:abstractNum>
  <w:abstractNum w:abstractNumId="18" w15:restartNumberingAfterBreak="0">
    <w:nsid w:val="51200B17"/>
    <w:multiLevelType w:val="hybridMultilevel"/>
    <w:tmpl w:val="65E2F7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FE4BEF"/>
    <w:multiLevelType w:val="hybridMultilevel"/>
    <w:tmpl w:val="C114B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E4381"/>
    <w:multiLevelType w:val="hybridMultilevel"/>
    <w:tmpl w:val="E6DAE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9187B"/>
    <w:multiLevelType w:val="hybridMultilevel"/>
    <w:tmpl w:val="B8F29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B4DED"/>
    <w:multiLevelType w:val="hybridMultilevel"/>
    <w:tmpl w:val="7B46B066"/>
    <w:lvl w:ilvl="0" w:tplc="C5EC6C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9719C"/>
    <w:multiLevelType w:val="hybridMultilevel"/>
    <w:tmpl w:val="794837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41C1B"/>
    <w:multiLevelType w:val="multilevel"/>
    <w:tmpl w:val="BC40902C"/>
    <w:lvl w:ilvl="0">
      <w:start w:val="1"/>
      <w:numFmt w:val="decimal"/>
      <w:pStyle w:val="Titolo1"/>
      <w:suff w:val="space"/>
      <w:lvlText w:val="Capitolo %1 - "/>
      <w:lvlJc w:val="left"/>
      <w:rPr>
        <w:rFonts w:cs="Times New Roman" w:hint="default"/>
      </w:rPr>
    </w:lvl>
    <w:lvl w:ilvl="1">
      <w:start w:val="1"/>
      <w:numFmt w:val="decimal"/>
      <w:pStyle w:val="Titolo2"/>
      <w:suff w:val="nothing"/>
      <w:lvlText w:val="Art. %1.%2 - "/>
      <w:lvlJc w:val="left"/>
      <w:rPr>
        <w:rFonts w:cs="Times New Roman" w:hint="default"/>
      </w:rPr>
    </w:lvl>
    <w:lvl w:ilvl="2">
      <w:start w:val="1"/>
      <w:numFmt w:val="none"/>
      <w:pStyle w:val="Titolo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Titolo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Titolo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Titolo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Titolo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Titolo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Titolo9"/>
      <w:suff w:val="nothing"/>
      <w:lvlText w:val=""/>
      <w:lvlJc w:val="left"/>
      <w:rPr>
        <w:rFonts w:cs="Times New Roman" w:hint="default"/>
      </w:rPr>
    </w:lvl>
  </w:abstractNum>
  <w:abstractNum w:abstractNumId="25" w15:restartNumberingAfterBreak="0">
    <w:nsid w:val="74EC61B7"/>
    <w:multiLevelType w:val="multilevel"/>
    <w:tmpl w:val="EF60F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5A92636"/>
    <w:multiLevelType w:val="hybridMultilevel"/>
    <w:tmpl w:val="55062F36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2089185871">
    <w:abstractNumId w:val="10"/>
  </w:num>
  <w:num w:numId="2" w16cid:durableId="2080865952">
    <w:abstractNumId w:val="18"/>
  </w:num>
  <w:num w:numId="3" w16cid:durableId="2115054673">
    <w:abstractNumId w:val="0"/>
  </w:num>
  <w:num w:numId="4" w16cid:durableId="313679864">
    <w:abstractNumId w:val="24"/>
  </w:num>
  <w:num w:numId="5" w16cid:durableId="734670094">
    <w:abstractNumId w:val="4"/>
  </w:num>
  <w:num w:numId="6" w16cid:durableId="1945266231">
    <w:abstractNumId w:val="26"/>
  </w:num>
  <w:num w:numId="7" w16cid:durableId="815949168">
    <w:abstractNumId w:val="21"/>
  </w:num>
  <w:num w:numId="8" w16cid:durableId="1647121530">
    <w:abstractNumId w:val="22"/>
  </w:num>
  <w:num w:numId="9" w16cid:durableId="276959380">
    <w:abstractNumId w:val="20"/>
  </w:num>
  <w:num w:numId="10" w16cid:durableId="2100370565">
    <w:abstractNumId w:val="11"/>
  </w:num>
  <w:num w:numId="11" w16cid:durableId="1076854536">
    <w:abstractNumId w:val="12"/>
  </w:num>
  <w:num w:numId="12" w16cid:durableId="1075973284">
    <w:abstractNumId w:val="19"/>
  </w:num>
  <w:num w:numId="13" w16cid:durableId="271516306">
    <w:abstractNumId w:val="8"/>
  </w:num>
  <w:num w:numId="14" w16cid:durableId="1931818090">
    <w:abstractNumId w:val="23"/>
  </w:num>
  <w:num w:numId="15" w16cid:durableId="1334991944">
    <w:abstractNumId w:val="3"/>
  </w:num>
  <w:num w:numId="16" w16cid:durableId="992488868">
    <w:abstractNumId w:val="14"/>
  </w:num>
  <w:num w:numId="17" w16cid:durableId="1834947595">
    <w:abstractNumId w:val="7"/>
  </w:num>
  <w:num w:numId="18" w16cid:durableId="1400247602">
    <w:abstractNumId w:val="6"/>
  </w:num>
  <w:num w:numId="19" w16cid:durableId="1701784624">
    <w:abstractNumId w:val="2"/>
  </w:num>
  <w:num w:numId="20" w16cid:durableId="1405951647">
    <w:abstractNumId w:val="5"/>
  </w:num>
  <w:num w:numId="21" w16cid:durableId="1720518925">
    <w:abstractNumId w:val="13"/>
  </w:num>
  <w:num w:numId="22" w16cid:durableId="138810500">
    <w:abstractNumId w:val="9"/>
  </w:num>
  <w:num w:numId="23" w16cid:durableId="439027795">
    <w:abstractNumId w:val="1"/>
  </w:num>
  <w:num w:numId="24" w16cid:durableId="881751711">
    <w:abstractNumId w:val="16"/>
  </w:num>
  <w:num w:numId="25" w16cid:durableId="10381068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3653894">
    <w:abstractNumId w:val="17"/>
  </w:num>
  <w:num w:numId="27" w16cid:durableId="14811188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4C"/>
    <w:rsid w:val="0000201F"/>
    <w:rsid w:val="0003427D"/>
    <w:rsid w:val="000548C3"/>
    <w:rsid w:val="00074158"/>
    <w:rsid w:val="00075D55"/>
    <w:rsid w:val="00077641"/>
    <w:rsid w:val="000C4B3E"/>
    <w:rsid w:val="000D029E"/>
    <w:rsid w:val="000E7E98"/>
    <w:rsid w:val="000E7F66"/>
    <w:rsid w:val="000F4F17"/>
    <w:rsid w:val="0010330E"/>
    <w:rsid w:val="0010642B"/>
    <w:rsid w:val="00115F2F"/>
    <w:rsid w:val="00123117"/>
    <w:rsid w:val="00136865"/>
    <w:rsid w:val="00155FC4"/>
    <w:rsid w:val="001B3A05"/>
    <w:rsid w:val="001C0C0C"/>
    <w:rsid w:val="001D0332"/>
    <w:rsid w:val="001F402A"/>
    <w:rsid w:val="001F7B99"/>
    <w:rsid w:val="0029644E"/>
    <w:rsid w:val="002A7430"/>
    <w:rsid w:val="002B63A0"/>
    <w:rsid w:val="002C10D3"/>
    <w:rsid w:val="002D7873"/>
    <w:rsid w:val="002F2E43"/>
    <w:rsid w:val="002F715D"/>
    <w:rsid w:val="00311CFD"/>
    <w:rsid w:val="00337B0D"/>
    <w:rsid w:val="00345A4C"/>
    <w:rsid w:val="00350243"/>
    <w:rsid w:val="00393C5F"/>
    <w:rsid w:val="003B3191"/>
    <w:rsid w:val="004111B5"/>
    <w:rsid w:val="00422F6E"/>
    <w:rsid w:val="00441DC7"/>
    <w:rsid w:val="00471FB0"/>
    <w:rsid w:val="00481DC5"/>
    <w:rsid w:val="004C4974"/>
    <w:rsid w:val="004F17D9"/>
    <w:rsid w:val="00512D15"/>
    <w:rsid w:val="005239AD"/>
    <w:rsid w:val="00530E8A"/>
    <w:rsid w:val="00536BA3"/>
    <w:rsid w:val="00557C92"/>
    <w:rsid w:val="00577777"/>
    <w:rsid w:val="0058182C"/>
    <w:rsid w:val="005956E2"/>
    <w:rsid w:val="005D7A18"/>
    <w:rsid w:val="005E1591"/>
    <w:rsid w:val="00614F32"/>
    <w:rsid w:val="00621B17"/>
    <w:rsid w:val="00626AC6"/>
    <w:rsid w:val="0064454D"/>
    <w:rsid w:val="006739CC"/>
    <w:rsid w:val="006872F8"/>
    <w:rsid w:val="00691127"/>
    <w:rsid w:val="006A140F"/>
    <w:rsid w:val="006A2FBB"/>
    <w:rsid w:val="006B76BE"/>
    <w:rsid w:val="006E11CF"/>
    <w:rsid w:val="006E2522"/>
    <w:rsid w:val="006E3EF7"/>
    <w:rsid w:val="006F1F67"/>
    <w:rsid w:val="006F2CA0"/>
    <w:rsid w:val="007032C6"/>
    <w:rsid w:val="00713CB5"/>
    <w:rsid w:val="00751748"/>
    <w:rsid w:val="00751E85"/>
    <w:rsid w:val="007573DC"/>
    <w:rsid w:val="00780867"/>
    <w:rsid w:val="0089005D"/>
    <w:rsid w:val="0089484B"/>
    <w:rsid w:val="008D693A"/>
    <w:rsid w:val="008E7C53"/>
    <w:rsid w:val="008F3CCF"/>
    <w:rsid w:val="00927B41"/>
    <w:rsid w:val="0093288F"/>
    <w:rsid w:val="00954A6A"/>
    <w:rsid w:val="00954BC8"/>
    <w:rsid w:val="0095638C"/>
    <w:rsid w:val="009729AA"/>
    <w:rsid w:val="009A63BA"/>
    <w:rsid w:val="009C05BC"/>
    <w:rsid w:val="009D74C4"/>
    <w:rsid w:val="009E7D77"/>
    <w:rsid w:val="009F4567"/>
    <w:rsid w:val="00A0224C"/>
    <w:rsid w:val="00A37088"/>
    <w:rsid w:val="00A50F40"/>
    <w:rsid w:val="00A65AAE"/>
    <w:rsid w:val="00A67433"/>
    <w:rsid w:val="00A743EF"/>
    <w:rsid w:val="00A80853"/>
    <w:rsid w:val="00A86E4E"/>
    <w:rsid w:val="00A91B76"/>
    <w:rsid w:val="00AD51A7"/>
    <w:rsid w:val="00B16FC2"/>
    <w:rsid w:val="00B543C6"/>
    <w:rsid w:val="00B81FA0"/>
    <w:rsid w:val="00B83193"/>
    <w:rsid w:val="00B83298"/>
    <w:rsid w:val="00BB6B5E"/>
    <w:rsid w:val="00BC5FD6"/>
    <w:rsid w:val="00BE1B11"/>
    <w:rsid w:val="00BE556E"/>
    <w:rsid w:val="00BF62EE"/>
    <w:rsid w:val="00BF6AA2"/>
    <w:rsid w:val="00C43406"/>
    <w:rsid w:val="00C55523"/>
    <w:rsid w:val="00C55E03"/>
    <w:rsid w:val="00C70E9C"/>
    <w:rsid w:val="00C82B98"/>
    <w:rsid w:val="00C86130"/>
    <w:rsid w:val="00C96595"/>
    <w:rsid w:val="00CE411B"/>
    <w:rsid w:val="00CE7E2C"/>
    <w:rsid w:val="00CF7937"/>
    <w:rsid w:val="00D2755A"/>
    <w:rsid w:val="00D474EF"/>
    <w:rsid w:val="00D50937"/>
    <w:rsid w:val="00D5350F"/>
    <w:rsid w:val="00D5418D"/>
    <w:rsid w:val="00DC11AF"/>
    <w:rsid w:val="00E04FB7"/>
    <w:rsid w:val="00E6572B"/>
    <w:rsid w:val="00EA2AC9"/>
    <w:rsid w:val="00EC020A"/>
    <w:rsid w:val="00EE1863"/>
    <w:rsid w:val="00EE491C"/>
    <w:rsid w:val="00EF14C6"/>
    <w:rsid w:val="00EF2FFB"/>
    <w:rsid w:val="00EF54BD"/>
    <w:rsid w:val="00F072FC"/>
    <w:rsid w:val="00F364C1"/>
    <w:rsid w:val="00F44C2F"/>
    <w:rsid w:val="00F83CFC"/>
    <w:rsid w:val="00F86184"/>
    <w:rsid w:val="00FC1D4D"/>
    <w:rsid w:val="00FE145C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08F8513"/>
  <w15:docId w15:val="{73E55A14-C02C-4784-9038-7DE0E06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E2C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B81FA0"/>
    <w:pPr>
      <w:numPr>
        <w:numId w:val="4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20" w:after="0" w:line="240" w:lineRule="auto"/>
      <w:outlineLvl w:val="0"/>
    </w:pPr>
    <w:rPr>
      <w:rFonts w:eastAsia="Times New Roman" w:cs="Calibri"/>
      <w:b/>
      <w:bCs/>
      <w:sz w:val="36"/>
      <w:szCs w:val="36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B81FA0"/>
    <w:pPr>
      <w:numPr>
        <w:ilvl w:val="1"/>
        <w:numId w:val="4"/>
      </w:numPr>
      <w:tabs>
        <w:tab w:val="left" w:pos="1080"/>
      </w:tabs>
      <w:spacing w:before="120" w:after="0" w:line="240" w:lineRule="auto"/>
      <w:outlineLvl w:val="1"/>
    </w:pPr>
    <w:rPr>
      <w:rFonts w:eastAsia="Times New Roman" w:cs="Cambria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81FA0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81FA0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81FA0"/>
    <w:pPr>
      <w:keepNext/>
      <w:numPr>
        <w:ilvl w:val="4"/>
        <w:numId w:val="4"/>
      </w:numPr>
      <w:autoSpaceDE w:val="0"/>
      <w:autoSpaceDN w:val="0"/>
      <w:adjustRightInd w:val="0"/>
      <w:spacing w:after="0" w:line="240" w:lineRule="auto"/>
      <w:jc w:val="both"/>
      <w:outlineLvl w:val="4"/>
    </w:pPr>
    <w:rPr>
      <w:rFonts w:eastAsia="Times New Roman" w:cs="Calibri"/>
      <w:b/>
      <w:bCs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81FA0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 w:cs="Cambria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81FA0"/>
    <w:pPr>
      <w:keepNext/>
      <w:numPr>
        <w:ilvl w:val="6"/>
        <w:numId w:val="4"/>
      </w:numPr>
      <w:autoSpaceDE w:val="0"/>
      <w:autoSpaceDN w:val="0"/>
      <w:adjustRightInd w:val="0"/>
      <w:spacing w:after="0" w:line="240" w:lineRule="auto"/>
      <w:jc w:val="both"/>
      <w:outlineLvl w:val="6"/>
    </w:pPr>
    <w:rPr>
      <w:rFonts w:eastAsia="Times New Roman" w:cs="Cambria"/>
      <w:b/>
      <w:bCs/>
      <w:color w:val="000000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81FA0"/>
    <w:pPr>
      <w:keepNext/>
      <w:numPr>
        <w:ilvl w:val="7"/>
        <w:numId w:val="4"/>
      </w:numPr>
      <w:autoSpaceDE w:val="0"/>
      <w:autoSpaceDN w:val="0"/>
      <w:adjustRightInd w:val="0"/>
      <w:spacing w:after="0" w:line="240" w:lineRule="auto"/>
      <w:jc w:val="both"/>
      <w:outlineLvl w:val="7"/>
    </w:pPr>
    <w:rPr>
      <w:rFonts w:eastAsia="Times New Roman" w:cs="Cambria"/>
      <w:b/>
      <w:bCs/>
      <w:color w:val="000000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81FA0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81FA0"/>
    <w:rPr>
      <w:rFonts w:ascii="Calibri" w:hAnsi="Calibri" w:cs="Calibri"/>
      <w:b/>
      <w:bCs/>
      <w:sz w:val="36"/>
      <w:szCs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81FA0"/>
    <w:rPr>
      <w:rFonts w:ascii="Calibri" w:hAnsi="Calibri" w:cs="Cambria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81FA0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81FA0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81FA0"/>
    <w:rPr>
      <w:rFonts w:ascii="Calibri" w:hAnsi="Calibri" w:cs="Calibri"/>
      <w:b/>
      <w:bCs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81FA0"/>
    <w:rPr>
      <w:rFonts w:ascii="Cambria" w:hAnsi="Cambria" w:cs="Cambria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81FA0"/>
    <w:rPr>
      <w:rFonts w:ascii="Calibri" w:hAnsi="Calibri" w:cs="Cambria"/>
      <w:b/>
      <w:bCs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81FA0"/>
    <w:rPr>
      <w:rFonts w:ascii="Calibri" w:hAnsi="Calibri" w:cs="Cambria"/>
      <w:b/>
      <w:bCs/>
      <w:color w:val="00000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B81FA0"/>
    <w:rPr>
      <w:rFonts w:ascii="Cambria" w:hAnsi="Cambria" w:cs="Times New Roman"/>
    </w:rPr>
  </w:style>
  <w:style w:type="paragraph" w:styleId="Testocommento">
    <w:name w:val="annotation text"/>
    <w:basedOn w:val="Normale"/>
    <w:link w:val="TestocommentoCarattere"/>
    <w:uiPriority w:val="99"/>
    <w:semiHidden/>
    <w:rsid w:val="007573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573DC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573D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573DC"/>
    <w:rPr>
      <w:rFonts w:ascii="Calibri" w:eastAsia="Times New Roman" w:hAnsi="Calibri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7573DC"/>
    <w:rPr>
      <w:rFonts w:cs="Times New Roman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75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573D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757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3D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57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3DC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573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573DC"/>
    <w:rPr>
      <w:rFonts w:cs="Times New Roman"/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BE5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E556E"/>
    <w:rPr>
      <w:rFonts w:ascii="Cambria" w:hAnsi="Cambria" w:cs="Times New Roman"/>
      <w:color w:val="17365D"/>
      <w:spacing w:val="5"/>
      <w:kern w:val="28"/>
      <w:sz w:val="52"/>
      <w:szCs w:val="52"/>
      <w:lang w:eastAsia="it-IT"/>
    </w:rPr>
  </w:style>
  <w:style w:type="character" w:customStyle="1" w:styleId="fontstyle01">
    <w:name w:val="fontstyle01"/>
    <w:basedOn w:val="Carpredefinitoparagrafo"/>
    <w:rsid w:val="00074158"/>
    <w:rPr>
      <w:rFonts w:ascii="Calibri" w:hAnsi="Calibri"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0741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27B41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927B41"/>
    <w:rPr>
      <w:rFonts w:cs="Times New Roman"/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rsid w:val="00B81F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81FA0"/>
    <w:rPr>
      <w:rFonts w:ascii="Courier New" w:hAnsi="Courier New" w:cs="Courier New"/>
      <w:sz w:val="20"/>
      <w:szCs w:val="20"/>
      <w:lang w:eastAsia="it-IT"/>
    </w:rPr>
  </w:style>
  <w:style w:type="paragraph" w:customStyle="1" w:styleId="Default">
    <w:name w:val="Default"/>
    <w:uiPriority w:val="99"/>
    <w:rsid w:val="00B81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21">
    <w:name w:val="fontstyle21"/>
    <w:uiPriority w:val="99"/>
    <w:rsid w:val="005956E2"/>
    <w:rPr>
      <w:rFonts w:ascii="TimesNewRomanPSMT" w:hAnsi="TimesNewRomanPSMT"/>
      <w:color w:val="000000"/>
      <w:sz w:val="24"/>
    </w:rPr>
  </w:style>
  <w:style w:type="paragraph" w:styleId="Corpotesto">
    <w:name w:val="Body Text"/>
    <w:basedOn w:val="Normale"/>
    <w:link w:val="CorpotestoCarattere"/>
    <w:uiPriority w:val="99"/>
    <w:rsid w:val="0003427D"/>
    <w:pPr>
      <w:widowControl w:val="0"/>
      <w:autoSpaceDE w:val="0"/>
      <w:autoSpaceDN w:val="0"/>
      <w:spacing w:after="0" w:line="240" w:lineRule="auto"/>
      <w:ind w:left="112"/>
      <w:jc w:val="both"/>
    </w:pPr>
    <w:rPr>
      <w:rFonts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27D"/>
    <w:rPr>
      <w:rFonts w:ascii="Calibri" w:eastAsia="Times New Roman" w:hAnsi="Calibri" w:cs="Calibri"/>
      <w:lang w:eastAsia="it-IT"/>
    </w:rPr>
  </w:style>
  <w:style w:type="paragraph" w:styleId="NormaleWeb">
    <w:name w:val="Normal (Web)"/>
    <w:basedOn w:val="Normale"/>
    <w:uiPriority w:val="99"/>
    <w:semiHidden/>
    <w:rsid w:val="006F2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F2CA0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1B3A0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Grandoni</dc:creator>
  <cp:keywords/>
  <dc:description/>
  <cp:lastModifiedBy>Maddalena Alunni</cp:lastModifiedBy>
  <cp:revision>2</cp:revision>
  <cp:lastPrinted>2023-02-21T07:52:00Z</cp:lastPrinted>
  <dcterms:created xsi:type="dcterms:W3CDTF">2025-09-29T08:07:00Z</dcterms:created>
  <dcterms:modified xsi:type="dcterms:W3CDTF">2025-09-29T08:07:00Z</dcterms:modified>
</cp:coreProperties>
</file>