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294D1" w14:textId="77777777" w:rsidR="00933CD9" w:rsidRDefault="00933CD9">
      <w:pPr>
        <w:pStyle w:val="Corpotesto"/>
        <w:spacing w:before="77"/>
        <w:ind w:left="0"/>
        <w:jc w:val="left"/>
        <w:rPr>
          <w:rFonts w:ascii="Times New Roman"/>
        </w:rPr>
      </w:pPr>
    </w:p>
    <w:p w14:paraId="0E33DB50" w14:textId="4B61B61A" w:rsidR="00933CD9" w:rsidRDefault="00034A34">
      <w:pPr>
        <w:pStyle w:val="Titolo1"/>
        <w:spacing w:line="249" w:lineRule="auto"/>
        <w:ind w:right="0"/>
        <w:jc w:val="left"/>
      </w:pPr>
      <w:r>
        <w:rPr>
          <w:color w:val="16365D"/>
          <w:w w:val="105"/>
        </w:rPr>
        <w:t>MANIFESTAZIONE</w:t>
      </w:r>
      <w:r>
        <w:rPr>
          <w:color w:val="16365D"/>
          <w:spacing w:val="40"/>
          <w:w w:val="105"/>
        </w:rPr>
        <w:t xml:space="preserve">  </w:t>
      </w:r>
      <w:r>
        <w:rPr>
          <w:color w:val="16365D"/>
          <w:w w:val="105"/>
        </w:rPr>
        <w:t>DI</w:t>
      </w:r>
      <w:r>
        <w:rPr>
          <w:color w:val="16365D"/>
          <w:spacing w:val="40"/>
          <w:w w:val="105"/>
        </w:rPr>
        <w:t xml:space="preserve">  </w:t>
      </w:r>
      <w:r>
        <w:rPr>
          <w:color w:val="16365D"/>
          <w:w w:val="105"/>
        </w:rPr>
        <w:t>INTERESSE</w:t>
      </w:r>
      <w:r>
        <w:rPr>
          <w:color w:val="16365D"/>
          <w:spacing w:val="40"/>
          <w:w w:val="105"/>
        </w:rPr>
        <w:t xml:space="preserve">  </w:t>
      </w:r>
      <w:r>
        <w:rPr>
          <w:color w:val="16365D"/>
          <w:w w:val="105"/>
        </w:rPr>
        <w:t>PER</w:t>
      </w:r>
      <w:r>
        <w:rPr>
          <w:color w:val="16365D"/>
          <w:spacing w:val="40"/>
          <w:w w:val="105"/>
        </w:rPr>
        <w:t xml:space="preserve">  </w:t>
      </w:r>
      <w:r>
        <w:rPr>
          <w:color w:val="16365D"/>
          <w:w w:val="105"/>
        </w:rPr>
        <w:t>L’AFFIDAMENTO</w:t>
      </w:r>
      <w:r>
        <w:rPr>
          <w:color w:val="16365D"/>
          <w:spacing w:val="40"/>
          <w:w w:val="105"/>
        </w:rPr>
        <w:t xml:space="preserve">  </w:t>
      </w:r>
      <w:r>
        <w:rPr>
          <w:color w:val="16365D"/>
          <w:w w:val="105"/>
        </w:rPr>
        <w:t>DEL</w:t>
      </w:r>
      <w:r>
        <w:rPr>
          <w:color w:val="16365D"/>
          <w:spacing w:val="40"/>
          <w:w w:val="105"/>
        </w:rPr>
        <w:t xml:space="preserve">  </w:t>
      </w:r>
      <w:r>
        <w:rPr>
          <w:color w:val="16365D"/>
          <w:w w:val="105"/>
        </w:rPr>
        <w:t>SERVIZIO</w:t>
      </w:r>
      <w:r>
        <w:rPr>
          <w:color w:val="16365D"/>
          <w:spacing w:val="40"/>
          <w:w w:val="105"/>
        </w:rPr>
        <w:t xml:space="preserve">  </w:t>
      </w:r>
      <w:r>
        <w:rPr>
          <w:color w:val="16365D"/>
          <w:w w:val="105"/>
        </w:rPr>
        <w:t>DI</w:t>
      </w:r>
      <w:r>
        <w:rPr>
          <w:color w:val="16365D"/>
          <w:spacing w:val="40"/>
          <w:w w:val="105"/>
        </w:rPr>
        <w:t xml:space="preserve">  </w:t>
      </w:r>
      <w:r>
        <w:rPr>
          <w:color w:val="16365D"/>
          <w:w w:val="105"/>
        </w:rPr>
        <w:t>“</w:t>
      </w:r>
      <w:r w:rsidR="00C93D00" w:rsidRPr="00C93D00">
        <w:rPr>
          <w:color w:val="16365D"/>
          <w:w w:val="105"/>
        </w:rPr>
        <w:t>ESPERTO IN COMUNICAZIONE DIGITALE E COORDINAMENTO EDITORIALE</w:t>
      </w:r>
      <w:r>
        <w:rPr>
          <w:color w:val="16365D"/>
          <w:w w:val="105"/>
        </w:rPr>
        <w:t>”.</w:t>
      </w:r>
    </w:p>
    <w:p w14:paraId="7671472E" w14:textId="77777777" w:rsidR="00933CD9" w:rsidRDefault="00034A34">
      <w:pPr>
        <w:pStyle w:val="Corpotesto"/>
        <w:spacing w:before="5"/>
        <w:ind w:left="0"/>
        <w:jc w:val="left"/>
        <w:rPr>
          <w:rFonts w:ascii="Cambria"/>
          <w:b/>
          <w:sz w:val="3"/>
        </w:rPr>
      </w:pPr>
      <w:r>
        <w:rPr>
          <w:rFonts w:ascii="Cambria"/>
          <w:b/>
          <w:noProof/>
          <w:sz w:val="3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87EAA40" wp14:editId="5E563DE1">
                <wp:simplePos x="0" y="0"/>
                <wp:positionH relativeFrom="page">
                  <wp:posOffset>989075</wp:posOffset>
                </wp:positionH>
                <wp:positionV relativeFrom="paragraph">
                  <wp:posOffset>41335</wp:posOffset>
                </wp:positionV>
                <wp:extent cx="5786755" cy="1270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8675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86755" h="12700">
                              <a:moveTo>
                                <a:pt x="5786627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5786627" y="0"/>
                              </a:lnTo>
                              <a:lnTo>
                                <a:pt x="5786627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11C22C" id="Graphic 4" o:spid="_x0000_s1026" style="position:absolute;margin-left:77.9pt;margin-top:3.25pt;width:455.65pt;height: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8675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" path="m5786627,12191l,12191,,,5786627,r,12191xe" fillcolor="#4f80bc" stroked="f">
                <v:path arrowok="t"/>
                <w10:wrap type="topAndBottom" anchorx="page"/>
              </v:shape>
            </w:pict>
          </mc:Fallback>
        </mc:AlternateContent>
      </w:r>
    </w:p>
    <w:p w14:paraId="72C4959C" w14:textId="77777777" w:rsidR="00933CD9" w:rsidRDefault="00933CD9">
      <w:pPr>
        <w:pStyle w:val="Corpotesto"/>
        <w:spacing w:before="55"/>
        <w:ind w:left="0"/>
        <w:jc w:val="left"/>
        <w:rPr>
          <w:rFonts w:ascii="Cambria"/>
          <w:b/>
        </w:rPr>
      </w:pPr>
    </w:p>
    <w:p w14:paraId="7AAC8312" w14:textId="77777777" w:rsidR="00933CD9" w:rsidRDefault="00034A34">
      <w:pPr>
        <w:pStyle w:val="Corpotesto"/>
        <w:ind w:left="143"/>
        <w:jc w:val="left"/>
      </w:pPr>
      <w:r>
        <w:rPr>
          <w:w w:val="105"/>
        </w:rPr>
        <w:t>Il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sottoscritto:</w:t>
      </w:r>
    </w:p>
    <w:p w14:paraId="472D3E0D" w14:textId="77777777" w:rsidR="00933CD9" w:rsidRDefault="00933CD9">
      <w:pPr>
        <w:pStyle w:val="Corpotesto"/>
        <w:spacing w:before="21"/>
        <w:ind w:left="0"/>
        <w:jc w:val="left"/>
      </w:pPr>
    </w:p>
    <w:tbl>
      <w:tblPr>
        <w:tblStyle w:val="TableNormal"/>
        <w:tblW w:w="0" w:type="auto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2"/>
        <w:gridCol w:w="4300"/>
      </w:tblGrid>
      <w:tr w:rsidR="00933CD9" w14:paraId="370BA692" w14:textId="77777777">
        <w:trPr>
          <w:trHeight w:val="251"/>
        </w:trPr>
        <w:tc>
          <w:tcPr>
            <w:tcW w:w="4362" w:type="dxa"/>
            <w:shd w:val="clear" w:color="auto" w:fill="8CB3E2"/>
          </w:tcPr>
          <w:p w14:paraId="2DB263F2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00" w:type="dxa"/>
            <w:shd w:val="clear" w:color="auto" w:fill="8CB3E2"/>
          </w:tcPr>
          <w:p w14:paraId="2FB111FB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6AA0C69C" w14:textId="77777777">
        <w:trPr>
          <w:trHeight w:val="251"/>
        </w:trPr>
        <w:tc>
          <w:tcPr>
            <w:tcW w:w="4362" w:type="dxa"/>
          </w:tcPr>
          <w:p w14:paraId="55020774" w14:textId="77777777" w:rsidR="00933CD9" w:rsidRDefault="00034A34">
            <w:pPr>
              <w:pStyle w:val="TableParagraph"/>
              <w:spacing w:before="3" w:line="228" w:lineRule="exact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Cognome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nome</w:t>
            </w:r>
          </w:p>
        </w:tc>
        <w:tc>
          <w:tcPr>
            <w:tcW w:w="4300" w:type="dxa"/>
          </w:tcPr>
          <w:p w14:paraId="49E4D3DE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591A7215" w14:textId="77777777">
        <w:trPr>
          <w:trHeight w:val="254"/>
        </w:trPr>
        <w:tc>
          <w:tcPr>
            <w:tcW w:w="4362" w:type="dxa"/>
          </w:tcPr>
          <w:p w14:paraId="34F03C25" w14:textId="77777777" w:rsidR="00933CD9" w:rsidRDefault="00034A34">
            <w:pPr>
              <w:pStyle w:val="TableParagraph"/>
              <w:spacing w:before="6" w:line="228" w:lineRule="exact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Nato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il</w:t>
            </w:r>
          </w:p>
        </w:tc>
        <w:tc>
          <w:tcPr>
            <w:tcW w:w="4300" w:type="dxa"/>
          </w:tcPr>
          <w:p w14:paraId="7F401960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106A8DAA" w14:textId="77777777">
        <w:trPr>
          <w:trHeight w:val="251"/>
        </w:trPr>
        <w:tc>
          <w:tcPr>
            <w:tcW w:w="4362" w:type="dxa"/>
          </w:tcPr>
          <w:p w14:paraId="6697735B" w14:textId="77777777" w:rsidR="00933CD9" w:rsidRDefault="00034A34">
            <w:pPr>
              <w:pStyle w:val="TableParagraph"/>
              <w:spacing w:before="3" w:line="228" w:lineRule="exact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Nato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spacing w:val="-10"/>
                <w:w w:val="105"/>
                <w:sz w:val="20"/>
              </w:rPr>
              <w:t>a</w:t>
            </w:r>
          </w:p>
        </w:tc>
        <w:tc>
          <w:tcPr>
            <w:tcW w:w="4300" w:type="dxa"/>
          </w:tcPr>
          <w:p w14:paraId="5B316131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054738C1" w14:textId="77777777">
        <w:trPr>
          <w:trHeight w:val="251"/>
        </w:trPr>
        <w:tc>
          <w:tcPr>
            <w:tcW w:w="4362" w:type="dxa"/>
          </w:tcPr>
          <w:p w14:paraId="62C965B5" w14:textId="77777777" w:rsidR="00933CD9" w:rsidRDefault="00034A34">
            <w:pPr>
              <w:pStyle w:val="TableParagraph"/>
              <w:spacing w:before="3" w:line="228" w:lineRule="exact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Residente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(via,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civico,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cap,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città)</w:t>
            </w:r>
          </w:p>
        </w:tc>
        <w:tc>
          <w:tcPr>
            <w:tcW w:w="4300" w:type="dxa"/>
          </w:tcPr>
          <w:p w14:paraId="634FBE5F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76DFD634" w14:textId="77777777">
        <w:trPr>
          <w:trHeight w:val="251"/>
        </w:trPr>
        <w:tc>
          <w:tcPr>
            <w:tcW w:w="4362" w:type="dxa"/>
          </w:tcPr>
          <w:p w14:paraId="1858E95B" w14:textId="77777777" w:rsidR="00933CD9" w:rsidRDefault="00034A34">
            <w:pPr>
              <w:pStyle w:val="TableParagraph"/>
              <w:spacing w:before="3" w:line="228" w:lineRule="exact"/>
              <w:ind w:left="10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Codice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Fiscale</w:t>
            </w:r>
          </w:p>
        </w:tc>
        <w:tc>
          <w:tcPr>
            <w:tcW w:w="4300" w:type="dxa"/>
          </w:tcPr>
          <w:p w14:paraId="25FD061A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4298307" w14:textId="77777777" w:rsidR="00933CD9" w:rsidRDefault="00933CD9">
      <w:pPr>
        <w:pStyle w:val="Corpotesto"/>
        <w:spacing w:before="26"/>
        <w:ind w:left="0"/>
        <w:jc w:val="left"/>
      </w:pPr>
    </w:p>
    <w:p w14:paraId="47945A04" w14:textId="77777777" w:rsidR="00933CD9" w:rsidRDefault="00034A34">
      <w:pPr>
        <w:pStyle w:val="Corpotesto"/>
        <w:tabs>
          <w:tab w:val="left" w:pos="5769"/>
        </w:tabs>
        <w:ind w:left="143"/>
        <w:jc w:val="left"/>
      </w:pPr>
      <w:r>
        <w:t>in</w:t>
      </w:r>
      <w:r>
        <w:rPr>
          <w:spacing w:val="8"/>
        </w:rPr>
        <w:t xml:space="preserve"> </w:t>
      </w:r>
      <w:r>
        <w:t>qualità</w:t>
      </w:r>
      <w:r>
        <w:rPr>
          <w:spacing w:val="9"/>
        </w:rPr>
        <w:t xml:space="preserve"> </w:t>
      </w:r>
      <w:r>
        <w:t>di</w:t>
      </w:r>
      <w:r>
        <w:rPr>
          <w:vertAlign w:val="superscript"/>
        </w:rPr>
        <w:t>1</w:t>
      </w:r>
      <w:r>
        <w:rPr>
          <w:spacing w:val="8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dell’operatore</w:t>
      </w:r>
      <w:r>
        <w:rPr>
          <w:spacing w:val="24"/>
        </w:rPr>
        <w:t xml:space="preserve"> </w:t>
      </w:r>
      <w:r>
        <w:rPr>
          <w:spacing w:val="-2"/>
        </w:rPr>
        <w:t>economico:</w:t>
      </w:r>
    </w:p>
    <w:p w14:paraId="214E2751" w14:textId="77777777" w:rsidR="00933CD9" w:rsidRDefault="00933CD9">
      <w:pPr>
        <w:pStyle w:val="Corpotesto"/>
        <w:spacing w:before="21"/>
        <w:ind w:left="0"/>
        <w:jc w:val="left"/>
      </w:pPr>
    </w:p>
    <w:tbl>
      <w:tblPr>
        <w:tblStyle w:val="TableNormal"/>
        <w:tblW w:w="0" w:type="auto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2"/>
        <w:gridCol w:w="4300"/>
      </w:tblGrid>
      <w:tr w:rsidR="00933CD9" w14:paraId="23B4038B" w14:textId="77777777">
        <w:trPr>
          <w:trHeight w:val="251"/>
        </w:trPr>
        <w:tc>
          <w:tcPr>
            <w:tcW w:w="4362" w:type="dxa"/>
            <w:shd w:val="clear" w:color="auto" w:fill="8CB3E2"/>
          </w:tcPr>
          <w:p w14:paraId="4E471C6D" w14:textId="77777777" w:rsidR="00933CD9" w:rsidRDefault="00034A34">
            <w:pPr>
              <w:pStyle w:val="TableParagraph"/>
              <w:spacing w:before="6" w:line="225" w:lineRule="exact"/>
              <w:ind w:left="103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OPERATORE</w:t>
            </w:r>
          </w:p>
        </w:tc>
        <w:tc>
          <w:tcPr>
            <w:tcW w:w="4300" w:type="dxa"/>
            <w:shd w:val="clear" w:color="auto" w:fill="8CB3E2"/>
          </w:tcPr>
          <w:p w14:paraId="191A5ED0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09E8E0BE" w14:textId="77777777">
        <w:trPr>
          <w:trHeight w:val="251"/>
        </w:trPr>
        <w:tc>
          <w:tcPr>
            <w:tcW w:w="4362" w:type="dxa"/>
          </w:tcPr>
          <w:p w14:paraId="4BF8A4E4" w14:textId="77777777" w:rsidR="00933CD9" w:rsidRDefault="00034A34">
            <w:pPr>
              <w:pStyle w:val="TableParagraph"/>
              <w:spacing w:before="6" w:line="225" w:lineRule="exact"/>
              <w:ind w:left="103"/>
              <w:rPr>
                <w:sz w:val="20"/>
              </w:rPr>
            </w:pPr>
            <w:r>
              <w:rPr>
                <w:sz w:val="20"/>
              </w:rPr>
              <w:t>Ragione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Sociale</w:t>
            </w:r>
          </w:p>
        </w:tc>
        <w:tc>
          <w:tcPr>
            <w:tcW w:w="4300" w:type="dxa"/>
          </w:tcPr>
          <w:p w14:paraId="1CDA9DEA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6512A322" w14:textId="77777777">
        <w:trPr>
          <w:trHeight w:val="251"/>
        </w:trPr>
        <w:tc>
          <w:tcPr>
            <w:tcW w:w="4362" w:type="dxa"/>
          </w:tcPr>
          <w:p w14:paraId="46029E7B" w14:textId="77777777" w:rsidR="00933CD9" w:rsidRDefault="00034A34">
            <w:pPr>
              <w:pStyle w:val="TableParagraph"/>
              <w:spacing w:before="6" w:line="225" w:lineRule="exact"/>
              <w:ind w:left="103"/>
              <w:rPr>
                <w:sz w:val="20"/>
              </w:rPr>
            </w:pPr>
            <w:r>
              <w:rPr>
                <w:sz w:val="20"/>
              </w:rPr>
              <w:t>Natura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Giuridica</w:t>
            </w:r>
          </w:p>
        </w:tc>
        <w:tc>
          <w:tcPr>
            <w:tcW w:w="4300" w:type="dxa"/>
          </w:tcPr>
          <w:p w14:paraId="6D86BD22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5A0B2AF1" w14:textId="77777777">
        <w:trPr>
          <w:trHeight w:val="251"/>
        </w:trPr>
        <w:tc>
          <w:tcPr>
            <w:tcW w:w="4362" w:type="dxa"/>
          </w:tcPr>
          <w:p w14:paraId="17092AD8" w14:textId="77777777" w:rsidR="00933CD9" w:rsidRDefault="00034A34">
            <w:pPr>
              <w:pStyle w:val="TableParagraph"/>
              <w:spacing w:before="6" w:line="225" w:lineRule="exact"/>
              <w:ind w:left="10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P.IVA</w:t>
            </w:r>
          </w:p>
        </w:tc>
        <w:tc>
          <w:tcPr>
            <w:tcW w:w="4300" w:type="dxa"/>
          </w:tcPr>
          <w:p w14:paraId="55BD4BA0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142ED363" w14:textId="77777777">
        <w:trPr>
          <w:trHeight w:val="251"/>
        </w:trPr>
        <w:tc>
          <w:tcPr>
            <w:tcW w:w="4362" w:type="dxa"/>
          </w:tcPr>
          <w:p w14:paraId="797B3604" w14:textId="77777777" w:rsidR="00933CD9" w:rsidRDefault="00034A34">
            <w:pPr>
              <w:pStyle w:val="TableParagraph"/>
              <w:spacing w:before="6" w:line="225" w:lineRule="exact"/>
              <w:ind w:left="10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Codice Fiscale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Impresa</w:t>
            </w:r>
          </w:p>
        </w:tc>
        <w:tc>
          <w:tcPr>
            <w:tcW w:w="4300" w:type="dxa"/>
          </w:tcPr>
          <w:p w14:paraId="06D428D3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01E01400" w14:textId="77777777">
        <w:trPr>
          <w:trHeight w:val="251"/>
        </w:trPr>
        <w:tc>
          <w:tcPr>
            <w:tcW w:w="4362" w:type="dxa"/>
          </w:tcPr>
          <w:p w14:paraId="6370414C" w14:textId="77777777" w:rsidR="00933CD9" w:rsidRDefault="00034A34">
            <w:pPr>
              <w:pStyle w:val="TableParagraph"/>
              <w:spacing w:before="6" w:line="225" w:lineRule="exact"/>
              <w:ind w:left="10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Indirizzo</w:t>
            </w:r>
            <w:r>
              <w:rPr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sede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legale</w:t>
            </w:r>
          </w:p>
        </w:tc>
        <w:tc>
          <w:tcPr>
            <w:tcW w:w="4300" w:type="dxa"/>
          </w:tcPr>
          <w:p w14:paraId="6485F39F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0F7AAE90" w14:textId="77777777">
        <w:trPr>
          <w:trHeight w:val="254"/>
        </w:trPr>
        <w:tc>
          <w:tcPr>
            <w:tcW w:w="4362" w:type="dxa"/>
          </w:tcPr>
          <w:p w14:paraId="0C6BF36F" w14:textId="77777777" w:rsidR="00933CD9" w:rsidRDefault="00034A34">
            <w:pPr>
              <w:pStyle w:val="TableParagraph"/>
              <w:spacing w:before="8" w:line="225" w:lineRule="exact"/>
              <w:ind w:left="10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Telefono</w:t>
            </w:r>
          </w:p>
        </w:tc>
        <w:tc>
          <w:tcPr>
            <w:tcW w:w="4300" w:type="dxa"/>
          </w:tcPr>
          <w:p w14:paraId="24669BFB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424AFD93" w14:textId="77777777">
        <w:trPr>
          <w:trHeight w:val="251"/>
        </w:trPr>
        <w:tc>
          <w:tcPr>
            <w:tcW w:w="4362" w:type="dxa"/>
          </w:tcPr>
          <w:p w14:paraId="7087925A" w14:textId="77777777" w:rsidR="00933CD9" w:rsidRDefault="00034A34">
            <w:pPr>
              <w:pStyle w:val="TableParagraph"/>
              <w:spacing w:before="6" w:line="225" w:lineRule="exact"/>
              <w:ind w:left="103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Fax</w:t>
            </w:r>
          </w:p>
        </w:tc>
        <w:tc>
          <w:tcPr>
            <w:tcW w:w="4300" w:type="dxa"/>
          </w:tcPr>
          <w:p w14:paraId="1C068C8F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3B10F723" w14:textId="77777777">
        <w:trPr>
          <w:trHeight w:val="251"/>
        </w:trPr>
        <w:tc>
          <w:tcPr>
            <w:tcW w:w="4362" w:type="dxa"/>
          </w:tcPr>
          <w:p w14:paraId="51EED003" w14:textId="77777777" w:rsidR="00933CD9" w:rsidRDefault="00034A34">
            <w:pPr>
              <w:pStyle w:val="TableParagraph"/>
              <w:spacing w:before="6" w:line="225" w:lineRule="exact"/>
              <w:ind w:left="103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PEC</w:t>
            </w:r>
          </w:p>
        </w:tc>
        <w:tc>
          <w:tcPr>
            <w:tcW w:w="4300" w:type="dxa"/>
          </w:tcPr>
          <w:p w14:paraId="51AED43D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0ED8D834" w14:textId="77777777">
        <w:trPr>
          <w:trHeight w:val="251"/>
        </w:trPr>
        <w:tc>
          <w:tcPr>
            <w:tcW w:w="4362" w:type="dxa"/>
          </w:tcPr>
          <w:p w14:paraId="14E5BE6D" w14:textId="77777777" w:rsidR="00933CD9" w:rsidRDefault="00034A34">
            <w:pPr>
              <w:pStyle w:val="TableParagraph"/>
              <w:spacing w:before="6" w:line="225" w:lineRule="exact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Email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di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contatto</w:t>
            </w:r>
          </w:p>
        </w:tc>
        <w:tc>
          <w:tcPr>
            <w:tcW w:w="4300" w:type="dxa"/>
          </w:tcPr>
          <w:p w14:paraId="4CC724BA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155B63DA" w14:textId="77777777">
        <w:trPr>
          <w:trHeight w:val="251"/>
        </w:trPr>
        <w:tc>
          <w:tcPr>
            <w:tcW w:w="4362" w:type="dxa"/>
          </w:tcPr>
          <w:p w14:paraId="2FEAF432" w14:textId="77777777" w:rsidR="00933CD9" w:rsidRDefault="00034A34">
            <w:pPr>
              <w:pStyle w:val="TableParagraph"/>
              <w:spacing w:before="6" w:line="225" w:lineRule="exact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Sito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internet</w:t>
            </w:r>
          </w:p>
        </w:tc>
        <w:tc>
          <w:tcPr>
            <w:tcW w:w="4300" w:type="dxa"/>
          </w:tcPr>
          <w:p w14:paraId="63A6E992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651D7DE4" w14:textId="77777777">
        <w:trPr>
          <w:trHeight w:val="252"/>
        </w:trPr>
        <w:tc>
          <w:tcPr>
            <w:tcW w:w="4362" w:type="dxa"/>
          </w:tcPr>
          <w:p w14:paraId="6E12658E" w14:textId="77777777" w:rsidR="00933CD9" w:rsidRDefault="00034A34">
            <w:pPr>
              <w:pStyle w:val="TableParagraph"/>
              <w:spacing w:before="6" w:line="227" w:lineRule="exact"/>
              <w:ind w:left="103"/>
              <w:rPr>
                <w:sz w:val="20"/>
              </w:rPr>
            </w:pPr>
            <w:r>
              <w:rPr>
                <w:sz w:val="20"/>
              </w:rPr>
              <w:t>Referente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contatto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(Cognome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nome)</w:t>
            </w:r>
          </w:p>
        </w:tc>
        <w:tc>
          <w:tcPr>
            <w:tcW w:w="4300" w:type="dxa"/>
          </w:tcPr>
          <w:p w14:paraId="52CEDDBD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1D6F9DD0" w14:textId="77777777">
        <w:trPr>
          <w:trHeight w:val="251"/>
        </w:trPr>
        <w:tc>
          <w:tcPr>
            <w:tcW w:w="4362" w:type="dxa"/>
          </w:tcPr>
          <w:p w14:paraId="377372B0" w14:textId="77777777" w:rsidR="00933CD9" w:rsidRDefault="00034A34">
            <w:pPr>
              <w:pStyle w:val="TableParagraph"/>
              <w:spacing w:before="5" w:line="227" w:lineRule="exact"/>
              <w:ind w:left="103"/>
              <w:rPr>
                <w:sz w:val="20"/>
              </w:rPr>
            </w:pPr>
            <w:r>
              <w:rPr>
                <w:sz w:val="20"/>
              </w:rPr>
              <w:t>Camera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Commercio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di</w:t>
            </w:r>
          </w:p>
        </w:tc>
        <w:tc>
          <w:tcPr>
            <w:tcW w:w="4300" w:type="dxa"/>
          </w:tcPr>
          <w:p w14:paraId="6303A220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5378F84B" w14:textId="77777777">
        <w:trPr>
          <w:trHeight w:val="504"/>
        </w:trPr>
        <w:tc>
          <w:tcPr>
            <w:tcW w:w="4362" w:type="dxa"/>
          </w:tcPr>
          <w:p w14:paraId="5E05F586" w14:textId="77777777" w:rsidR="00933CD9" w:rsidRDefault="00034A34">
            <w:pPr>
              <w:pStyle w:val="TableParagraph"/>
              <w:spacing w:before="5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Iscritta</w:t>
            </w:r>
            <w:r>
              <w:rPr>
                <w:spacing w:val="7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</w:t>
            </w:r>
            <w:r>
              <w:rPr>
                <w:spacing w:val="7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il</w:t>
            </w:r>
            <w:r>
              <w:rPr>
                <w:spacing w:val="7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numero</w:t>
            </w:r>
            <w:r>
              <w:rPr>
                <w:spacing w:val="7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Repertorio</w:t>
            </w:r>
            <w:r>
              <w:rPr>
                <w:spacing w:val="7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Economico</w:t>
            </w:r>
          </w:p>
          <w:p w14:paraId="25A90207" w14:textId="77777777" w:rsidR="00933CD9" w:rsidRDefault="00034A34">
            <w:pPr>
              <w:pStyle w:val="TableParagraph"/>
              <w:spacing w:before="8" w:line="228" w:lineRule="exact"/>
              <w:ind w:left="10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Amministrativo</w:t>
            </w:r>
          </w:p>
        </w:tc>
        <w:tc>
          <w:tcPr>
            <w:tcW w:w="4300" w:type="dxa"/>
          </w:tcPr>
          <w:p w14:paraId="5FBF930B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36B7ED06" w14:textId="77777777">
        <w:trPr>
          <w:trHeight w:val="251"/>
        </w:trPr>
        <w:tc>
          <w:tcPr>
            <w:tcW w:w="4362" w:type="dxa"/>
          </w:tcPr>
          <w:p w14:paraId="62DA3348" w14:textId="77777777" w:rsidR="00933CD9" w:rsidRDefault="00034A34">
            <w:pPr>
              <w:pStyle w:val="TableParagraph"/>
              <w:spacing w:before="3" w:line="228" w:lineRule="exact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Codice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Cliente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INAIL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sede</w:t>
            </w:r>
          </w:p>
        </w:tc>
        <w:tc>
          <w:tcPr>
            <w:tcW w:w="4300" w:type="dxa"/>
          </w:tcPr>
          <w:p w14:paraId="67EE296B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09405723" w14:textId="77777777">
        <w:trPr>
          <w:trHeight w:val="251"/>
        </w:trPr>
        <w:tc>
          <w:tcPr>
            <w:tcW w:w="4362" w:type="dxa"/>
          </w:tcPr>
          <w:p w14:paraId="490CE262" w14:textId="77777777" w:rsidR="00933CD9" w:rsidRDefault="00034A34">
            <w:pPr>
              <w:pStyle w:val="TableParagraph"/>
              <w:spacing w:before="3" w:line="228" w:lineRule="exact"/>
              <w:ind w:left="10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Matricola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INPS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(con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dipendenti) n.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sede</w:t>
            </w:r>
          </w:p>
        </w:tc>
        <w:tc>
          <w:tcPr>
            <w:tcW w:w="4300" w:type="dxa"/>
          </w:tcPr>
          <w:p w14:paraId="0E55B653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3CD9" w14:paraId="2954AD4D" w14:textId="77777777">
        <w:trPr>
          <w:trHeight w:val="1775"/>
        </w:trPr>
        <w:tc>
          <w:tcPr>
            <w:tcW w:w="4362" w:type="dxa"/>
          </w:tcPr>
          <w:p w14:paraId="045B8A0C" w14:textId="77777777" w:rsidR="00933CD9" w:rsidRDefault="00034A34">
            <w:pPr>
              <w:pStyle w:val="TableParagraph"/>
              <w:spacing w:before="6" w:line="247" w:lineRule="auto"/>
              <w:ind w:left="103" w:right="89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Matricola INPS (senza dipendenti, posizione personale) n. e sede</w:t>
            </w:r>
          </w:p>
          <w:p w14:paraId="46CBA7E7" w14:textId="77777777" w:rsidR="00933CD9" w:rsidRDefault="00933CD9">
            <w:pPr>
              <w:pStyle w:val="TableParagraph"/>
              <w:spacing w:before="21"/>
              <w:rPr>
                <w:sz w:val="20"/>
              </w:rPr>
            </w:pPr>
          </w:p>
          <w:p w14:paraId="0DF535F1" w14:textId="77777777" w:rsidR="00933CD9" w:rsidRDefault="00034A34">
            <w:pPr>
              <w:pStyle w:val="TableParagraph"/>
              <w:spacing w:line="247" w:lineRule="auto"/>
              <w:ind w:left="103" w:right="88"/>
              <w:jc w:val="both"/>
              <w:rPr>
                <w:i/>
                <w:sz w:val="20"/>
              </w:rPr>
            </w:pPr>
            <w:r>
              <w:rPr>
                <w:i/>
                <w:w w:val="105"/>
                <w:sz w:val="20"/>
              </w:rPr>
              <w:t>(NB:</w:t>
            </w:r>
            <w:r>
              <w:rPr>
                <w:i/>
                <w:spacing w:val="-12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in</w:t>
            </w:r>
            <w:r>
              <w:rPr>
                <w:i/>
                <w:spacing w:val="-12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caso</w:t>
            </w:r>
            <w:r>
              <w:rPr>
                <w:i/>
                <w:spacing w:val="-12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di</w:t>
            </w:r>
            <w:r>
              <w:rPr>
                <w:i/>
                <w:spacing w:val="-12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mancata</w:t>
            </w:r>
            <w:r>
              <w:rPr>
                <w:i/>
                <w:spacing w:val="-12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iscrizione</w:t>
            </w:r>
            <w:r>
              <w:rPr>
                <w:i/>
                <w:spacing w:val="-12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Inps,</w:t>
            </w:r>
            <w:r>
              <w:rPr>
                <w:i/>
                <w:spacing w:val="-12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precisarne le ragioni con nota a parte da allegare alla presente,</w:t>
            </w:r>
            <w:r>
              <w:rPr>
                <w:i/>
                <w:spacing w:val="20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specificando</w:t>
            </w:r>
            <w:r>
              <w:rPr>
                <w:i/>
                <w:spacing w:val="20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anche</w:t>
            </w:r>
            <w:r>
              <w:rPr>
                <w:i/>
                <w:spacing w:val="20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il</w:t>
            </w:r>
            <w:r>
              <w:rPr>
                <w:i/>
                <w:spacing w:val="22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diverso</w:t>
            </w:r>
            <w:r>
              <w:rPr>
                <w:i/>
                <w:spacing w:val="19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fondo</w:t>
            </w:r>
            <w:r>
              <w:rPr>
                <w:i/>
                <w:spacing w:val="19"/>
                <w:w w:val="105"/>
                <w:sz w:val="20"/>
              </w:rPr>
              <w:t xml:space="preserve"> </w:t>
            </w:r>
            <w:r>
              <w:rPr>
                <w:i/>
                <w:spacing w:val="-5"/>
                <w:w w:val="105"/>
                <w:sz w:val="20"/>
              </w:rPr>
              <w:t>di</w:t>
            </w:r>
          </w:p>
          <w:p w14:paraId="13231D0B" w14:textId="77777777" w:rsidR="00933CD9" w:rsidRDefault="00034A34">
            <w:pPr>
              <w:pStyle w:val="TableParagraph"/>
              <w:spacing w:before="1" w:line="225" w:lineRule="exact"/>
              <w:ind w:left="103"/>
              <w:rPr>
                <w:i/>
                <w:sz w:val="20"/>
              </w:rPr>
            </w:pPr>
            <w:r>
              <w:rPr>
                <w:i/>
                <w:spacing w:val="-2"/>
                <w:w w:val="105"/>
                <w:sz w:val="20"/>
              </w:rPr>
              <w:t>iscrizione)</w:t>
            </w:r>
          </w:p>
        </w:tc>
        <w:tc>
          <w:tcPr>
            <w:tcW w:w="4300" w:type="dxa"/>
          </w:tcPr>
          <w:p w14:paraId="451DF534" w14:textId="77777777" w:rsidR="00933CD9" w:rsidRDefault="00933C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0891B8B" w14:textId="77777777" w:rsidR="00933CD9" w:rsidRDefault="00034A34">
      <w:pPr>
        <w:pStyle w:val="Titolo1"/>
        <w:spacing w:before="241"/>
        <w:ind w:left="23"/>
        <w:rPr>
          <w:rFonts w:ascii="Calibri"/>
        </w:rPr>
      </w:pPr>
      <w:r>
        <w:rPr>
          <w:rFonts w:ascii="Calibri"/>
          <w:spacing w:val="-2"/>
          <w:w w:val="105"/>
        </w:rPr>
        <w:t>CHIEDE</w:t>
      </w:r>
    </w:p>
    <w:p w14:paraId="16F282A8" w14:textId="77777777" w:rsidR="00933CD9" w:rsidRDefault="00933CD9">
      <w:pPr>
        <w:pStyle w:val="Corpotesto"/>
        <w:spacing w:before="28"/>
        <w:ind w:left="0"/>
        <w:jc w:val="left"/>
        <w:rPr>
          <w:b/>
        </w:rPr>
      </w:pPr>
    </w:p>
    <w:p w14:paraId="708B34BB" w14:textId="77777777" w:rsidR="00933CD9" w:rsidRDefault="00034A34">
      <w:pPr>
        <w:pStyle w:val="Corpotesto"/>
        <w:ind w:left="0" w:right="30"/>
        <w:jc w:val="center"/>
      </w:pPr>
      <w:r>
        <w:t>di</w:t>
      </w:r>
      <w:r>
        <w:rPr>
          <w:spacing w:val="11"/>
        </w:rPr>
        <w:t xml:space="preserve"> </w:t>
      </w:r>
      <w:r>
        <w:t>partecipare</w:t>
      </w:r>
      <w:r>
        <w:rPr>
          <w:spacing w:val="11"/>
        </w:rPr>
        <w:t xml:space="preserve"> </w:t>
      </w:r>
      <w:r>
        <w:t>alla</w:t>
      </w:r>
      <w:r>
        <w:rPr>
          <w:spacing w:val="5"/>
        </w:rPr>
        <w:t xml:space="preserve"> </w:t>
      </w:r>
      <w:r>
        <w:t>manifestazione</w:t>
      </w:r>
      <w:r>
        <w:rPr>
          <w:spacing w:val="11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interesse</w:t>
      </w:r>
      <w:r>
        <w:rPr>
          <w:spacing w:val="11"/>
        </w:rPr>
        <w:t xml:space="preserve"> </w:t>
      </w:r>
      <w:r>
        <w:t>per</w:t>
      </w:r>
      <w:r>
        <w:rPr>
          <w:spacing w:val="11"/>
        </w:rPr>
        <w:t xml:space="preserve"> </w:t>
      </w:r>
      <w:r>
        <w:t>essere</w:t>
      </w:r>
      <w:r>
        <w:rPr>
          <w:spacing w:val="11"/>
        </w:rPr>
        <w:t xml:space="preserve"> </w:t>
      </w:r>
      <w:r>
        <w:t>invitato</w:t>
      </w:r>
      <w:r>
        <w:rPr>
          <w:spacing w:val="11"/>
        </w:rPr>
        <w:t xml:space="preserve"> </w:t>
      </w:r>
      <w:r>
        <w:t>alla</w:t>
      </w:r>
      <w:r>
        <w:rPr>
          <w:spacing w:val="11"/>
        </w:rPr>
        <w:t xml:space="preserve"> </w:t>
      </w:r>
      <w:r>
        <w:t>procedura</w:t>
      </w:r>
      <w:r>
        <w:rPr>
          <w:spacing w:val="11"/>
        </w:rPr>
        <w:t xml:space="preserve"> </w:t>
      </w:r>
      <w:r>
        <w:t>negoziata</w:t>
      </w:r>
      <w:r>
        <w:rPr>
          <w:spacing w:val="14"/>
        </w:rPr>
        <w:t xml:space="preserve"> </w:t>
      </w:r>
      <w:r>
        <w:t>senza</w:t>
      </w:r>
      <w:r>
        <w:rPr>
          <w:spacing w:val="8"/>
        </w:rPr>
        <w:t xml:space="preserve"> </w:t>
      </w:r>
      <w:r>
        <w:t>bando</w:t>
      </w:r>
      <w:r>
        <w:rPr>
          <w:spacing w:val="11"/>
        </w:rPr>
        <w:t xml:space="preserve"> </w:t>
      </w:r>
      <w:r>
        <w:rPr>
          <w:spacing w:val="-5"/>
        </w:rPr>
        <w:t>di</w:t>
      </w:r>
    </w:p>
    <w:p w14:paraId="2772D1A3" w14:textId="77777777" w:rsidR="00933CD9" w:rsidRDefault="00034A34">
      <w:pPr>
        <w:pStyle w:val="Corpotesto"/>
        <w:spacing w:before="6"/>
        <w:ind w:left="0"/>
        <w:jc w:val="left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D90B868" wp14:editId="23FF3531">
                <wp:simplePos x="0" y="0"/>
                <wp:positionH relativeFrom="page">
                  <wp:posOffset>1005839</wp:posOffset>
                </wp:positionH>
                <wp:positionV relativeFrom="paragraph">
                  <wp:posOffset>97141</wp:posOffset>
                </wp:positionV>
                <wp:extent cx="1719580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958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9580" h="7620">
                              <a:moveTo>
                                <a:pt x="171907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19071" y="0"/>
                              </a:lnTo>
                              <a:lnTo>
                                <a:pt x="171907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578E38" id="Graphic 5" o:spid="_x0000_s1026" style="position:absolute;margin-left:79.2pt;margin-top:7.65pt;width:135.4pt;height:.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1958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" path="m1719071,7619l,7619,,,1719071,r,7619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AE11CAC" w14:textId="77777777" w:rsidR="00933CD9" w:rsidRDefault="00034A34">
      <w:pPr>
        <w:spacing w:before="95"/>
        <w:ind w:left="143"/>
        <w:rPr>
          <w:sz w:val="17"/>
        </w:rPr>
      </w:pPr>
      <w:r>
        <w:rPr>
          <w:position w:val="5"/>
          <w:sz w:val="11"/>
        </w:rPr>
        <w:t>1</w:t>
      </w:r>
      <w:r>
        <w:rPr>
          <w:spacing w:val="12"/>
          <w:position w:val="5"/>
          <w:sz w:val="11"/>
        </w:rPr>
        <w:t xml:space="preserve"> </w:t>
      </w:r>
      <w:r>
        <w:rPr>
          <w:spacing w:val="-2"/>
          <w:sz w:val="17"/>
        </w:rPr>
        <w:t>Specificare:</w:t>
      </w:r>
    </w:p>
    <w:p w14:paraId="2915F71C" w14:textId="77777777" w:rsidR="00933CD9" w:rsidRDefault="00034A34">
      <w:pPr>
        <w:pStyle w:val="Paragrafoelenco"/>
        <w:numPr>
          <w:ilvl w:val="0"/>
          <w:numId w:val="2"/>
        </w:numPr>
        <w:tabs>
          <w:tab w:val="left" w:pos="820"/>
        </w:tabs>
        <w:spacing w:before="6"/>
        <w:ind w:right="0" w:hanging="338"/>
        <w:jc w:val="left"/>
        <w:rPr>
          <w:rFonts w:ascii="Microsoft Sans Serif" w:hAnsi="Microsoft Sans Serif"/>
          <w:sz w:val="17"/>
        </w:rPr>
      </w:pPr>
      <w:r>
        <w:rPr>
          <w:rFonts w:ascii="Microsoft Sans Serif" w:hAnsi="Microsoft Sans Serif"/>
          <w:w w:val="80"/>
          <w:sz w:val="17"/>
        </w:rPr>
        <w:t>Legale</w:t>
      </w:r>
      <w:r>
        <w:rPr>
          <w:rFonts w:ascii="Microsoft Sans Serif" w:hAnsi="Microsoft Sans Serif"/>
          <w:spacing w:val="-4"/>
          <w:sz w:val="17"/>
        </w:rPr>
        <w:t xml:space="preserve"> </w:t>
      </w:r>
      <w:r>
        <w:rPr>
          <w:rFonts w:ascii="Microsoft Sans Serif" w:hAnsi="Microsoft Sans Serif"/>
          <w:w w:val="80"/>
          <w:sz w:val="17"/>
        </w:rPr>
        <w:t>rappresentante</w:t>
      </w:r>
      <w:r>
        <w:rPr>
          <w:rFonts w:ascii="Microsoft Sans Serif" w:hAnsi="Microsoft Sans Serif"/>
          <w:spacing w:val="-3"/>
          <w:sz w:val="17"/>
        </w:rPr>
        <w:t xml:space="preserve"> </w:t>
      </w:r>
      <w:r>
        <w:rPr>
          <w:rFonts w:ascii="Microsoft Sans Serif" w:hAnsi="Microsoft Sans Serif"/>
          <w:w w:val="80"/>
          <w:sz w:val="17"/>
        </w:rPr>
        <w:t>o</w:t>
      </w:r>
      <w:r>
        <w:rPr>
          <w:rFonts w:ascii="Microsoft Sans Serif" w:hAnsi="Microsoft Sans Serif"/>
          <w:spacing w:val="-5"/>
          <w:sz w:val="17"/>
        </w:rPr>
        <w:t xml:space="preserve"> </w:t>
      </w:r>
      <w:r>
        <w:rPr>
          <w:rFonts w:ascii="Microsoft Sans Serif" w:hAnsi="Microsoft Sans Serif"/>
          <w:spacing w:val="-2"/>
          <w:w w:val="80"/>
          <w:sz w:val="17"/>
        </w:rPr>
        <w:t>procuratore</w:t>
      </w:r>
    </w:p>
    <w:p w14:paraId="4AB5B421" w14:textId="77777777" w:rsidR="00933CD9" w:rsidRDefault="00933CD9">
      <w:pPr>
        <w:pStyle w:val="Paragrafoelenco"/>
        <w:jc w:val="left"/>
        <w:rPr>
          <w:rFonts w:ascii="Microsoft Sans Serif" w:hAnsi="Microsoft Sans Serif"/>
          <w:sz w:val="17"/>
        </w:rPr>
        <w:sectPr w:rsidR="00933CD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660" w:right="1440" w:bottom="2140" w:left="1440" w:header="665" w:footer="1944" w:gutter="0"/>
          <w:pgNumType w:start="1"/>
          <w:cols w:space="720"/>
        </w:sectPr>
      </w:pPr>
    </w:p>
    <w:p w14:paraId="37CC305A" w14:textId="5291708D" w:rsidR="00933CD9" w:rsidRDefault="00034A34" w:rsidP="0059772F">
      <w:pPr>
        <w:pStyle w:val="Corpotesto"/>
        <w:spacing w:before="55" w:line="247" w:lineRule="auto"/>
        <w:ind w:left="249" w:right="279"/>
      </w:pPr>
      <w:r>
        <w:rPr>
          <w:w w:val="105"/>
        </w:rPr>
        <w:lastRenderedPageBreak/>
        <w:t>cui</w:t>
      </w:r>
      <w:r>
        <w:rPr>
          <w:spacing w:val="-1"/>
          <w:w w:val="105"/>
        </w:rPr>
        <w:t xml:space="preserve"> </w:t>
      </w:r>
      <w:r>
        <w:rPr>
          <w:w w:val="105"/>
        </w:rPr>
        <w:t>all’art. 50</w:t>
      </w:r>
      <w:r>
        <w:rPr>
          <w:spacing w:val="-2"/>
          <w:w w:val="105"/>
        </w:rPr>
        <w:t xml:space="preserve"> </w:t>
      </w:r>
      <w:r>
        <w:rPr>
          <w:w w:val="105"/>
        </w:rPr>
        <w:t>comma</w:t>
      </w:r>
      <w:r>
        <w:rPr>
          <w:spacing w:val="-1"/>
          <w:w w:val="105"/>
        </w:rPr>
        <w:t xml:space="preserve"> </w:t>
      </w:r>
      <w:r>
        <w:rPr>
          <w:w w:val="105"/>
        </w:rPr>
        <w:t>1 lett.</w:t>
      </w:r>
      <w:r>
        <w:rPr>
          <w:spacing w:val="-1"/>
          <w:w w:val="105"/>
        </w:rPr>
        <w:t xml:space="preserve"> </w:t>
      </w:r>
      <w:r>
        <w:rPr>
          <w:w w:val="105"/>
        </w:rPr>
        <w:t>e)</w:t>
      </w:r>
      <w:r>
        <w:rPr>
          <w:spacing w:val="-3"/>
          <w:w w:val="105"/>
        </w:rPr>
        <w:t xml:space="preserve"> </w:t>
      </w:r>
      <w:r>
        <w:rPr>
          <w:w w:val="105"/>
        </w:rPr>
        <w:t>D.lgs.</w:t>
      </w:r>
      <w:r>
        <w:rPr>
          <w:spacing w:val="-1"/>
          <w:w w:val="105"/>
        </w:rPr>
        <w:t xml:space="preserve"> </w:t>
      </w:r>
      <w:r>
        <w:rPr>
          <w:w w:val="105"/>
        </w:rPr>
        <w:t>36/2023,</w:t>
      </w:r>
      <w:r>
        <w:rPr>
          <w:spacing w:val="-1"/>
          <w:w w:val="105"/>
        </w:rPr>
        <w:t xml:space="preserve"> </w:t>
      </w:r>
      <w:r>
        <w:rPr>
          <w:w w:val="105"/>
        </w:rPr>
        <w:t>per l’affidamento del</w:t>
      </w:r>
      <w:r>
        <w:rPr>
          <w:spacing w:val="-1"/>
          <w:w w:val="105"/>
        </w:rPr>
        <w:t xml:space="preserve"> </w:t>
      </w:r>
      <w:r>
        <w:rPr>
          <w:w w:val="105"/>
        </w:rPr>
        <w:t>servizio di</w:t>
      </w:r>
      <w:r>
        <w:rPr>
          <w:spacing w:val="-4"/>
          <w:w w:val="105"/>
        </w:rPr>
        <w:t xml:space="preserve"> </w:t>
      </w:r>
      <w:r>
        <w:rPr>
          <w:w w:val="105"/>
        </w:rPr>
        <w:t>“</w:t>
      </w:r>
      <w:r w:rsidR="0059772F" w:rsidRPr="0059772F">
        <w:rPr>
          <w:w w:val="105"/>
        </w:rPr>
        <w:t>Esperto in</w:t>
      </w:r>
      <w:r w:rsidR="0059772F">
        <w:rPr>
          <w:w w:val="105"/>
        </w:rPr>
        <w:t xml:space="preserve"> </w:t>
      </w:r>
      <w:r w:rsidR="0059772F" w:rsidRPr="0059772F">
        <w:rPr>
          <w:w w:val="105"/>
        </w:rPr>
        <w:t>comunicazione digitale e coordinamento editoriale</w:t>
      </w:r>
      <w:r>
        <w:rPr>
          <w:w w:val="105"/>
        </w:rPr>
        <w:t>”, di cui all’Avviso in questione</w:t>
      </w:r>
    </w:p>
    <w:p w14:paraId="2F67C8C9" w14:textId="77777777" w:rsidR="00933CD9" w:rsidRDefault="00933CD9">
      <w:pPr>
        <w:pStyle w:val="Corpotesto"/>
        <w:ind w:left="0"/>
        <w:jc w:val="left"/>
      </w:pPr>
    </w:p>
    <w:tbl>
      <w:tblPr>
        <w:tblStyle w:val="TableNormal"/>
        <w:tblW w:w="0" w:type="auto"/>
        <w:tblInd w:w="151" w:type="dxa"/>
        <w:tblBorders>
          <w:top w:val="single" w:sz="8" w:space="0" w:color="9AC1E6"/>
          <w:left w:val="single" w:sz="8" w:space="0" w:color="9AC1E6"/>
          <w:bottom w:val="single" w:sz="8" w:space="0" w:color="9AC1E6"/>
          <w:right w:val="single" w:sz="8" w:space="0" w:color="9AC1E6"/>
          <w:insideH w:val="single" w:sz="8" w:space="0" w:color="9AC1E6"/>
          <w:insideV w:val="single" w:sz="8" w:space="0" w:color="9AC1E6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5763"/>
        <w:gridCol w:w="1865"/>
      </w:tblGrid>
      <w:tr w:rsidR="00933CD9" w14:paraId="6559FC28" w14:textId="77777777">
        <w:trPr>
          <w:trHeight w:val="885"/>
        </w:trPr>
        <w:tc>
          <w:tcPr>
            <w:tcW w:w="9061" w:type="dxa"/>
            <w:gridSpan w:val="3"/>
            <w:tcBorders>
              <w:top w:val="nil"/>
              <w:left w:val="nil"/>
              <w:right w:val="nil"/>
            </w:tcBorders>
            <w:shd w:val="clear" w:color="auto" w:fill="C8C8C8"/>
          </w:tcPr>
          <w:p w14:paraId="3B8E8390" w14:textId="77777777" w:rsidR="00933CD9" w:rsidRDefault="00034A34">
            <w:pPr>
              <w:pStyle w:val="TableParagraph"/>
              <w:spacing w:before="210"/>
              <w:ind w:left="496"/>
              <w:rPr>
                <w:b/>
                <w:sz w:val="20"/>
              </w:rPr>
            </w:pPr>
            <w:r>
              <w:rPr>
                <w:b/>
                <w:color w:val="445469"/>
                <w:spacing w:val="-2"/>
                <w:w w:val="105"/>
                <w:sz w:val="20"/>
              </w:rPr>
              <w:t>Lotto</w:t>
            </w:r>
          </w:p>
        </w:tc>
      </w:tr>
      <w:tr w:rsidR="00933CD9" w14:paraId="450E0156" w14:textId="77777777">
        <w:trPr>
          <w:trHeight w:val="767"/>
        </w:trPr>
        <w:tc>
          <w:tcPr>
            <w:tcW w:w="1433" w:type="dxa"/>
            <w:tcBorders>
              <w:left w:val="single" w:sz="4" w:space="0" w:color="5B9AD4"/>
              <w:bottom w:val="single" w:sz="4" w:space="0" w:color="5B9AD4"/>
              <w:right w:val="single" w:sz="4" w:space="0" w:color="5B9AD4"/>
            </w:tcBorders>
          </w:tcPr>
          <w:p w14:paraId="482B8A5C" w14:textId="77777777" w:rsidR="00933CD9" w:rsidRDefault="00034A34">
            <w:pPr>
              <w:pStyle w:val="TableParagraph"/>
              <w:spacing w:before="162"/>
              <w:ind w:left="6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Lotto</w:t>
            </w:r>
            <w:r>
              <w:rPr>
                <w:rFonts w:ascii="Arial"/>
                <w:b/>
                <w:spacing w:val="9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w w:val="95"/>
                <w:sz w:val="20"/>
              </w:rPr>
              <w:t>1</w:t>
            </w:r>
          </w:p>
        </w:tc>
        <w:tc>
          <w:tcPr>
            <w:tcW w:w="5763" w:type="dxa"/>
            <w:tcBorders>
              <w:left w:val="single" w:sz="4" w:space="0" w:color="5B9AD4"/>
              <w:bottom w:val="single" w:sz="4" w:space="0" w:color="5B9AD4"/>
              <w:right w:val="single" w:sz="4" w:space="0" w:color="5B9AD4"/>
            </w:tcBorders>
          </w:tcPr>
          <w:p w14:paraId="4967C09D" w14:textId="4F786CFE" w:rsidR="00933CD9" w:rsidRDefault="00034A34" w:rsidP="0059772F">
            <w:pPr>
              <w:pStyle w:val="TableParagraph"/>
              <w:spacing w:before="8" w:line="283" w:lineRule="auto"/>
              <w:ind w:left="66" w:right="596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servizio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di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“</w:t>
            </w:r>
            <w:r w:rsidR="0059772F" w:rsidRPr="0059772F">
              <w:rPr>
                <w:w w:val="105"/>
                <w:sz w:val="20"/>
              </w:rPr>
              <w:t>Esperto in comunicazione digitale e coordinamento editoriale</w:t>
            </w:r>
            <w:r>
              <w:rPr>
                <w:w w:val="105"/>
                <w:sz w:val="20"/>
              </w:rPr>
              <w:t>”</w:t>
            </w:r>
            <w:r>
              <w:rPr>
                <w:spacing w:val="-12"/>
                <w:w w:val="105"/>
                <w:sz w:val="20"/>
              </w:rPr>
              <w:t xml:space="preserve"> </w:t>
            </w:r>
          </w:p>
        </w:tc>
        <w:tc>
          <w:tcPr>
            <w:tcW w:w="1865" w:type="dxa"/>
            <w:tcBorders>
              <w:left w:val="single" w:sz="4" w:space="0" w:color="5B9AD4"/>
              <w:bottom w:val="single" w:sz="4" w:space="0" w:color="5B9AD4"/>
              <w:right w:val="single" w:sz="4" w:space="0" w:color="5B9AD4"/>
            </w:tcBorders>
          </w:tcPr>
          <w:p w14:paraId="2C553508" w14:textId="77777777" w:rsidR="00933CD9" w:rsidRDefault="00933CD9">
            <w:pPr>
              <w:pStyle w:val="TableParagraph"/>
              <w:spacing w:before="24"/>
              <w:rPr>
                <w:sz w:val="15"/>
              </w:rPr>
            </w:pPr>
          </w:p>
          <w:p w14:paraId="5BE04042" w14:textId="77777777" w:rsidR="00933CD9" w:rsidRDefault="00034A34">
            <w:pPr>
              <w:pStyle w:val="TableParagraph"/>
              <w:spacing w:before="1"/>
              <w:ind w:left="144"/>
              <w:jc w:val="center"/>
              <w:rPr>
                <w:rFonts w:ascii="Wingdings" w:hAnsi="Wingdings"/>
                <w:sz w:val="15"/>
              </w:rPr>
            </w:pPr>
            <w:r>
              <w:rPr>
                <w:rFonts w:ascii="Wingdings" w:hAnsi="Wingdings"/>
                <w:color w:val="1F497C"/>
                <w:spacing w:val="-10"/>
                <w:sz w:val="15"/>
              </w:rPr>
              <w:t></w:t>
            </w:r>
          </w:p>
        </w:tc>
      </w:tr>
    </w:tbl>
    <w:p w14:paraId="45562685" w14:textId="77777777" w:rsidR="00933CD9" w:rsidRDefault="00933CD9">
      <w:pPr>
        <w:pStyle w:val="Corpotesto"/>
        <w:spacing w:before="19"/>
        <w:ind w:left="0"/>
        <w:jc w:val="left"/>
      </w:pPr>
    </w:p>
    <w:p w14:paraId="77889B6D" w14:textId="021FF758" w:rsidR="00674BE2" w:rsidRPr="00674BE2" w:rsidRDefault="00034A34" w:rsidP="00674BE2">
      <w:pPr>
        <w:pStyle w:val="Corpotesto"/>
        <w:spacing w:line="285" w:lineRule="auto"/>
        <w:ind w:left="143" w:right="157"/>
        <w:rPr>
          <w:w w:val="105"/>
        </w:rPr>
      </w:pPr>
      <w:r>
        <w:rPr>
          <w:spacing w:val="-2"/>
          <w:w w:val="105"/>
        </w:rPr>
        <w:t>A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tal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fine,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ai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sensi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degli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articoli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46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47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del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D.P.R.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28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Dicembre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2000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n°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445,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consapevole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delle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sanzioni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 xml:space="preserve">penali, </w:t>
      </w:r>
      <w:r>
        <w:rPr>
          <w:w w:val="105"/>
        </w:rPr>
        <w:t>nel</w:t>
      </w:r>
      <w:r>
        <w:rPr>
          <w:spacing w:val="-4"/>
          <w:w w:val="105"/>
        </w:rPr>
        <w:t xml:space="preserve"> </w:t>
      </w:r>
      <w:r>
        <w:rPr>
          <w:w w:val="105"/>
        </w:rPr>
        <w:t>caso</w:t>
      </w:r>
      <w:r>
        <w:rPr>
          <w:spacing w:val="-3"/>
          <w:w w:val="105"/>
        </w:rPr>
        <w:t xml:space="preserve"> </w:t>
      </w:r>
      <w:r>
        <w:rPr>
          <w:w w:val="105"/>
        </w:rPr>
        <w:t>di</w:t>
      </w:r>
      <w:r>
        <w:rPr>
          <w:spacing w:val="-4"/>
          <w:w w:val="105"/>
        </w:rPr>
        <w:t xml:space="preserve"> </w:t>
      </w:r>
      <w:r>
        <w:rPr>
          <w:w w:val="105"/>
        </w:rPr>
        <w:t>dichiarazioni</w:t>
      </w:r>
      <w:r>
        <w:rPr>
          <w:spacing w:val="-5"/>
          <w:w w:val="105"/>
        </w:rPr>
        <w:t xml:space="preserve"> </w:t>
      </w:r>
      <w:r>
        <w:rPr>
          <w:w w:val="105"/>
        </w:rPr>
        <w:t>non</w:t>
      </w:r>
      <w:r>
        <w:rPr>
          <w:spacing w:val="-5"/>
          <w:w w:val="105"/>
        </w:rPr>
        <w:t xml:space="preserve"> </w:t>
      </w:r>
      <w:r>
        <w:rPr>
          <w:w w:val="105"/>
        </w:rPr>
        <w:t>veritiere,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4"/>
          <w:w w:val="105"/>
        </w:rPr>
        <w:t xml:space="preserve"> </w:t>
      </w:r>
      <w:r>
        <w:rPr>
          <w:w w:val="105"/>
        </w:rPr>
        <w:t>formazione</w:t>
      </w:r>
      <w:r>
        <w:rPr>
          <w:spacing w:val="-7"/>
          <w:w w:val="105"/>
        </w:rPr>
        <w:t xml:space="preserve"> </w:t>
      </w:r>
      <w:r>
        <w:rPr>
          <w:w w:val="105"/>
        </w:rPr>
        <w:t>o</w:t>
      </w:r>
      <w:r>
        <w:rPr>
          <w:spacing w:val="-5"/>
          <w:w w:val="105"/>
        </w:rPr>
        <w:t xml:space="preserve"> </w:t>
      </w:r>
      <w:r>
        <w:rPr>
          <w:w w:val="105"/>
        </w:rPr>
        <w:t>uso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atti</w:t>
      </w:r>
      <w:r>
        <w:rPr>
          <w:spacing w:val="-7"/>
          <w:w w:val="105"/>
        </w:rPr>
        <w:t xml:space="preserve"> </w:t>
      </w:r>
      <w:r>
        <w:rPr>
          <w:w w:val="105"/>
        </w:rPr>
        <w:t>falsi,</w:t>
      </w:r>
      <w:r>
        <w:rPr>
          <w:spacing w:val="-5"/>
          <w:w w:val="105"/>
        </w:rPr>
        <w:t xml:space="preserve"> </w:t>
      </w:r>
      <w:r>
        <w:rPr>
          <w:w w:val="105"/>
        </w:rPr>
        <w:t>richiamate</w:t>
      </w:r>
      <w:r>
        <w:rPr>
          <w:spacing w:val="-6"/>
          <w:w w:val="105"/>
        </w:rPr>
        <w:t xml:space="preserve"> </w:t>
      </w:r>
      <w:r>
        <w:rPr>
          <w:w w:val="105"/>
        </w:rPr>
        <w:t>dall’art.</w:t>
      </w:r>
      <w:r>
        <w:rPr>
          <w:spacing w:val="-5"/>
          <w:w w:val="105"/>
        </w:rPr>
        <w:t xml:space="preserve"> </w:t>
      </w:r>
      <w:r>
        <w:rPr>
          <w:w w:val="105"/>
        </w:rPr>
        <w:t>76</w:t>
      </w:r>
      <w:r>
        <w:rPr>
          <w:spacing w:val="-8"/>
          <w:w w:val="105"/>
        </w:rPr>
        <w:t xml:space="preserve"> </w:t>
      </w:r>
      <w:r>
        <w:rPr>
          <w:w w:val="105"/>
        </w:rPr>
        <w:t>del</w:t>
      </w:r>
      <w:r>
        <w:rPr>
          <w:spacing w:val="-5"/>
          <w:w w:val="105"/>
        </w:rPr>
        <w:t xml:space="preserve"> </w:t>
      </w:r>
      <w:r>
        <w:rPr>
          <w:w w:val="105"/>
        </w:rPr>
        <w:t>D.P.R.</w:t>
      </w:r>
      <w:r>
        <w:rPr>
          <w:spacing w:val="-7"/>
          <w:w w:val="105"/>
        </w:rPr>
        <w:t xml:space="preserve"> </w:t>
      </w:r>
      <w:r>
        <w:rPr>
          <w:w w:val="105"/>
        </w:rPr>
        <w:t>445 del 28 dicembre 2000;</w:t>
      </w:r>
    </w:p>
    <w:p w14:paraId="38043237" w14:textId="77777777" w:rsidR="00933CD9" w:rsidRDefault="00034A34">
      <w:pPr>
        <w:pStyle w:val="Titolo1"/>
        <w:spacing w:before="189"/>
        <w:ind w:left="24"/>
        <w:rPr>
          <w:rFonts w:ascii="Calibri"/>
          <w:spacing w:val="-2"/>
          <w:w w:val="105"/>
        </w:rPr>
      </w:pPr>
      <w:r>
        <w:rPr>
          <w:rFonts w:ascii="Calibri"/>
          <w:spacing w:val="-2"/>
          <w:w w:val="105"/>
        </w:rPr>
        <w:t>DICHIARA</w:t>
      </w:r>
    </w:p>
    <w:p w14:paraId="3DC474C7" w14:textId="0D0E5160" w:rsidR="00674BE2" w:rsidRPr="00674BE2" w:rsidRDefault="00674BE2">
      <w:pPr>
        <w:pStyle w:val="Titolo1"/>
        <w:spacing w:before="189"/>
        <w:ind w:left="24"/>
        <w:rPr>
          <w:rFonts w:ascii="Calibri"/>
          <w:b w:val="0"/>
          <w:bCs w:val="0"/>
          <w:i/>
          <w:iCs/>
          <w:spacing w:val="-2"/>
          <w:w w:val="105"/>
        </w:rPr>
      </w:pPr>
      <w:r w:rsidRPr="00B05B18">
        <w:rPr>
          <w:rFonts w:ascii="Calibri"/>
          <w:b w:val="0"/>
          <w:bCs w:val="0"/>
          <w:i/>
          <w:iCs/>
          <w:spacing w:val="-2"/>
          <w:w w:val="105"/>
        </w:rPr>
        <w:t>(N.B. barrare con una linea il testo delle dichiarazioni che non sono di interesse)</w:t>
      </w:r>
    </w:p>
    <w:p w14:paraId="568365EB" w14:textId="3831AAA8" w:rsidR="00674BE2" w:rsidRDefault="00674BE2" w:rsidP="00674BE2">
      <w:pPr>
        <w:pStyle w:val="Titolo1"/>
        <w:spacing w:before="189"/>
        <w:ind w:left="0"/>
        <w:jc w:val="left"/>
        <w:rPr>
          <w:rFonts w:ascii="Calibri"/>
        </w:rPr>
      </w:pPr>
    </w:p>
    <w:p w14:paraId="140727AC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2"/>
        </w:tabs>
        <w:spacing w:before="8" w:line="285" w:lineRule="auto"/>
        <w:ind w:right="156"/>
        <w:jc w:val="both"/>
        <w:rPr>
          <w:sz w:val="20"/>
        </w:rPr>
      </w:pPr>
      <w:r>
        <w:rPr>
          <w:w w:val="105"/>
          <w:sz w:val="20"/>
        </w:rPr>
        <w:t>di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essere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possesso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dei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requisiti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ordine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generale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cui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dell'art.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94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95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D.lgs.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36/2023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che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vi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è insussistenza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della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causa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interdittiva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cui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all’art.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53,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comma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16-ter,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D.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lgs. n.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165/2001,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nonché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di ogni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altra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situazione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che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determini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l’esclusione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dalle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gare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appalto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e/o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l’incapacità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contrarre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con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la pubblica amministrazione, secondo la normativa vigente;</w:t>
      </w:r>
    </w:p>
    <w:p w14:paraId="7189B418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1"/>
        </w:tabs>
        <w:spacing w:line="244" w:lineRule="exact"/>
        <w:ind w:left="481" w:right="0" w:hanging="338"/>
        <w:jc w:val="both"/>
        <w:rPr>
          <w:sz w:val="20"/>
        </w:rPr>
      </w:pPr>
      <w:r>
        <w:rPr>
          <w:spacing w:val="-2"/>
          <w:w w:val="105"/>
          <w:sz w:val="20"/>
        </w:rPr>
        <w:t>di</w:t>
      </w:r>
      <w:r>
        <w:rPr>
          <w:spacing w:val="-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possedere</w:t>
      </w:r>
      <w:r>
        <w:rPr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tutte le abilitazioni</w:t>
      </w:r>
      <w:r>
        <w:rPr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previste</w:t>
      </w:r>
      <w:r>
        <w:rPr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dalla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vigente normativa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per</w:t>
      </w:r>
      <w:r>
        <w:rPr>
          <w:spacing w:val="-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la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gara</w:t>
      </w:r>
      <w:r>
        <w:rPr>
          <w:spacing w:val="-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in oggetto;</w:t>
      </w:r>
    </w:p>
    <w:p w14:paraId="4ACEE8EA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2"/>
        </w:tabs>
        <w:spacing w:before="46" w:line="285" w:lineRule="auto"/>
        <w:jc w:val="both"/>
        <w:rPr>
          <w:sz w:val="20"/>
        </w:rPr>
      </w:pPr>
      <w:r>
        <w:rPr>
          <w:w w:val="105"/>
          <w:sz w:val="20"/>
        </w:rPr>
        <w:t>di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obbligarsi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attuare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favore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dei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lavoratori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dipendenti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cooperativa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anche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verso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soci,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condizioni normative e retributive non inferiori a quelle risultanti dai contratti di lavoro e dagli accordi locali integrativi degli stessi, applicabili alla data dell’istanza alla categoria e nella località in cui si svolge la prestazione ed a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rispettare le norme e procedure previste dalla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L.19.3.90, n.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55 e s.m.i.;</w:t>
      </w:r>
    </w:p>
    <w:p w14:paraId="7ECA3DEF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1"/>
        </w:tabs>
        <w:spacing w:line="244" w:lineRule="exact"/>
        <w:ind w:left="481" w:right="0" w:hanging="338"/>
        <w:jc w:val="both"/>
        <w:rPr>
          <w:sz w:val="20"/>
        </w:rPr>
      </w:pPr>
      <w:r>
        <w:rPr>
          <w:spacing w:val="-2"/>
          <w:w w:val="105"/>
          <w:sz w:val="20"/>
        </w:rPr>
        <w:t>insussistenza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delle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cause di esclusione</w:t>
      </w:r>
      <w:r>
        <w:rPr>
          <w:spacing w:val="-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ex D. Lgs.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159/2011</w:t>
      </w:r>
      <w:r>
        <w:rPr>
          <w:spacing w:val="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e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s.m.i. (“antimafia”);</w:t>
      </w:r>
    </w:p>
    <w:p w14:paraId="2FB6ED5D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2"/>
        </w:tabs>
        <w:spacing w:before="44" w:line="285" w:lineRule="auto"/>
        <w:jc w:val="both"/>
        <w:rPr>
          <w:sz w:val="20"/>
        </w:rPr>
      </w:pPr>
      <w:r>
        <w:rPr>
          <w:w w:val="105"/>
          <w:sz w:val="20"/>
        </w:rPr>
        <w:t>che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partecipazione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alla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gara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oggetto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non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determina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una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situazione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conflitto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interesse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ai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sensi dell’art. 16, comma 1 del D. Lgs. n. 36/2023, non diversamente risolvibile;</w:t>
      </w:r>
    </w:p>
    <w:p w14:paraId="17BCE639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2"/>
        </w:tabs>
        <w:spacing w:before="2" w:line="285" w:lineRule="auto"/>
        <w:ind w:right="158"/>
        <w:jc w:val="both"/>
        <w:rPr>
          <w:sz w:val="20"/>
        </w:rPr>
      </w:pPr>
      <w:r>
        <w:rPr>
          <w:w w:val="105"/>
          <w:sz w:val="20"/>
        </w:rPr>
        <w:t>di non essere stato coinvolto nella preparazione della documentazione necessaria alla procedura e pertanto di non aver creato alcuna distorsione della concorrenza;</w:t>
      </w:r>
    </w:p>
    <w:p w14:paraId="44D8DF97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2"/>
        </w:tabs>
        <w:spacing w:line="288" w:lineRule="auto"/>
        <w:ind w:right="158"/>
        <w:jc w:val="both"/>
        <w:rPr>
          <w:sz w:val="20"/>
        </w:rPr>
      </w:pPr>
      <w:r>
        <w:rPr>
          <w:sz w:val="20"/>
        </w:rPr>
        <w:t xml:space="preserve">che la società che rappresenta non è iscritta nel casellario informatico tenuto dall’Osservatorio dell’ANAC </w:t>
      </w:r>
      <w:r>
        <w:rPr>
          <w:w w:val="105"/>
          <w:sz w:val="20"/>
        </w:rPr>
        <w:t>per aver presentato false dichiarazioni o falsa documentazione;</w:t>
      </w:r>
    </w:p>
    <w:p w14:paraId="4F067740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2"/>
        </w:tabs>
        <w:spacing w:line="283" w:lineRule="auto"/>
        <w:jc w:val="both"/>
        <w:rPr>
          <w:sz w:val="20"/>
        </w:rPr>
      </w:pPr>
      <w:r>
        <w:rPr>
          <w:w w:val="105"/>
          <w:sz w:val="20"/>
        </w:rPr>
        <w:t>la propria condizione di non assoggettabilità agli obblighi di assunzioni obbligatorie di cui alla legge n. 68/99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(nel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caso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concorrente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che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occupa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non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più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15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dipendenti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oppure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nel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caso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concorrente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che occupa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15 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35 dipendenti qualora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non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abbia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effettuato nuove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assunzioni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dopo il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18 gennaio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2000)</w:t>
      </w:r>
    </w:p>
    <w:p w14:paraId="4619B275" w14:textId="77777777" w:rsidR="00933CD9" w:rsidRDefault="00034A34">
      <w:pPr>
        <w:pStyle w:val="Titolo1"/>
        <w:spacing w:before="2"/>
        <w:ind w:left="355"/>
        <w:rPr>
          <w:rFonts w:ascii="Calibri"/>
        </w:rPr>
      </w:pPr>
      <w:r>
        <w:rPr>
          <w:rFonts w:ascii="Calibri"/>
          <w:spacing w:val="-2"/>
          <w:w w:val="105"/>
        </w:rPr>
        <w:t>Oppure</w:t>
      </w:r>
    </w:p>
    <w:p w14:paraId="62E01508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2"/>
        </w:tabs>
        <w:spacing w:before="44" w:line="285" w:lineRule="auto"/>
        <w:jc w:val="both"/>
        <w:rPr>
          <w:sz w:val="20"/>
        </w:rPr>
      </w:pPr>
      <w:r>
        <w:rPr>
          <w:w w:val="105"/>
          <w:sz w:val="20"/>
        </w:rPr>
        <w:t>la propria ottemperanza agli obblighi di assunzioni obbligatorie di cui alla legge n. 68/99 (nel caso di concorrente che occupa più di 35 dipendenti oppure nel caso di concorrente che occupa da 15 a 35 dipendenti che abbia effettuato una nuova assunzione dopo il 18 gennaio 2000).</w:t>
      </w:r>
    </w:p>
    <w:p w14:paraId="4993CEA3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0"/>
          <w:tab w:val="left" w:pos="482"/>
        </w:tabs>
        <w:spacing w:line="285" w:lineRule="auto"/>
        <w:jc w:val="both"/>
        <w:rPr>
          <w:sz w:val="20"/>
        </w:rPr>
      </w:pPr>
      <w:r>
        <w:rPr>
          <w:w w:val="105"/>
          <w:sz w:val="20"/>
        </w:rPr>
        <w:t xml:space="preserve">che l’operatore economico non si trova rispetto ad un altro partecipante alla medesima procedura di </w:t>
      </w:r>
      <w:r>
        <w:rPr>
          <w:w w:val="105"/>
          <w:sz w:val="20"/>
        </w:rPr>
        <w:lastRenderedPageBreak/>
        <w:t>affidamento, in una situazione di controllo di cui all’articolo 2359 del codice civile o in una qualsiasi relazione, anche di fatto, se la situazione di controllo o la relazione comporti che le offerte sono imputabili ad un unico centro decisionale.</w:t>
      </w:r>
    </w:p>
    <w:p w14:paraId="194E90D8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0"/>
          <w:tab w:val="left" w:pos="482"/>
        </w:tabs>
        <w:spacing w:before="55" w:line="285" w:lineRule="auto"/>
        <w:jc w:val="both"/>
        <w:rPr>
          <w:sz w:val="20"/>
        </w:rPr>
      </w:pPr>
      <w:r>
        <w:rPr>
          <w:w w:val="105"/>
          <w:sz w:val="20"/>
        </w:rPr>
        <w:t>di non avere commesso violazioni gravi, definitivamente accertate, rispetto agli obblighi relativi al pagamento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delle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imposte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tasse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secondo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legislazione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italiana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quella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dello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Stato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cui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sono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 xml:space="preserve">stabiliti </w:t>
      </w:r>
      <w:r>
        <w:rPr>
          <w:sz w:val="20"/>
        </w:rPr>
        <w:t xml:space="preserve">(Costituiscono gravi violazioni quelle che comportano un omesso pagamento di imposte e tasse superiore </w:t>
      </w:r>
      <w:r>
        <w:rPr>
          <w:w w:val="105"/>
          <w:sz w:val="20"/>
        </w:rPr>
        <w:t>all’importo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cui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all’articolo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48-bis,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commi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1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 2-bis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DPR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29.9.1973, n.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602.Costituiscono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 xml:space="preserve">violazioni definitivamente accertate quelle contenute in sentenze o atti amministrativi non più soggetti ad </w:t>
      </w:r>
      <w:r>
        <w:rPr>
          <w:spacing w:val="-2"/>
          <w:w w:val="105"/>
          <w:sz w:val="20"/>
        </w:rPr>
        <w:t>impugnazione);</w:t>
      </w:r>
    </w:p>
    <w:p w14:paraId="76176158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0"/>
          <w:tab w:val="left" w:pos="482"/>
        </w:tabs>
        <w:spacing w:line="285" w:lineRule="auto"/>
        <w:jc w:val="both"/>
        <w:rPr>
          <w:sz w:val="20"/>
        </w:rPr>
      </w:pPr>
      <w:r>
        <w:rPr>
          <w:w w:val="105"/>
          <w:sz w:val="20"/>
        </w:rPr>
        <w:t>che non ha commesso violazioni gravi, definitivamente accertate, rispetto agli obblighi relativi al pagamento dei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contributi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previdenziali, secondo la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legislazione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italiana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o quella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dello Stato in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cui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sono stabiliti (Costituiscono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gravi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violazioni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materia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contributiva 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previdenziale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quelle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ostative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al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rilascio del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documento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unico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regolarità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contributiva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(DURC),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cui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all’articolo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8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decreto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Ministero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del lavoro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delle politiche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sociali 30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gennaio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2015, pubblicato sulla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Gazzetta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Ufficiale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n. 125 del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1°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 xml:space="preserve">giugno </w:t>
      </w:r>
      <w:r>
        <w:rPr>
          <w:spacing w:val="-2"/>
          <w:w w:val="105"/>
          <w:sz w:val="20"/>
        </w:rPr>
        <w:t>2015);</w:t>
      </w:r>
    </w:p>
    <w:p w14:paraId="79FE539E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0"/>
          <w:tab w:val="left" w:pos="482"/>
        </w:tabs>
        <w:spacing w:line="288" w:lineRule="auto"/>
        <w:ind w:right="156"/>
        <w:jc w:val="both"/>
        <w:rPr>
          <w:sz w:val="20"/>
        </w:rPr>
      </w:pPr>
      <w:r>
        <w:rPr>
          <w:w w:val="105"/>
          <w:sz w:val="20"/>
        </w:rPr>
        <w:t xml:space="preserve">di aver adempiuto all’interno della propria azienda, agli obblighi di sicurezza previsti dalla vigente </w:t>
      </w:r>
      <w:r>
        <w:rPr>
          <w:spacing w:val="-2"/>
          <w:w w:val="105"/>
          <w:sz w:val="20"/>
        </w:rPr>
        <w:t>normativa;</w:t>
      </w:r>
    </w:p>
    <w:p w14:paraId="2CDACEE8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0"/>
          <w:tab w:val="left" w:pos="482"/>
          <w:tab w:val="left" w:leader="dot" w:pos="4992"/>
        </w:tabs>
        <w:spacing w:line="285" w:lineRule="auto"/>
        <w:ind w:right="156"/>
        <w:jc w:val="both"/>
        <w:rPr>
          <w:sz w:val="20"/>
        </w:rPr>
      </w:pPr>
      <w:r>
        <w:rPr>
          <w:w w:val="105"/>
          <w:sz w:val="20"/>
        </w:rPr>
        <w:t>di mantenere regolari posizioni previdenziali ed assicurative presso l’INPS (matricola n°……………………………………………………………..), l’INAIL (matricola n°……..……………………………………….). e di essere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in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regola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con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i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relativi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versamenti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e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di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applicare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il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CCNL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del</w:t>
      </w:r>
      <w:r>
        <w:rPr>
          <w:spacing w:val="8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settore</w:t>
      </w:r>
      <w:r>
        <w:rPr>
          <w:rFonts w:ascii="Times New Roman" w:hAnsi="Times New Roman"/>
          <w:sz w:val="20"/>
        </w:rPr>
        <w:tab/>
      </w:r>
      <w:r>
        <w:rPr>
          <w:spacing w:val="-10"/>
          <w:w w:val="105"/>
          <w:sz w:val="20"/>
        </w:rPr>
        <w:t>;</w:t>
      </w:r>
    </w:p>
    <w:p w14:paraId="61407385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0"/>
          <w:tab w:val="left" w:pos="482"/>
        </w:tabs>
        <w:spacing w:line="283" w:lineRule="auto"/>
        <w:ind w:right="158"/>
        <w:jc w:val="both"/>
        <w:rPr>
          <w:sz w:val="20"/>
        </w:rPr>
      </w:pPr>
      <w:r>
        <w:rPr>
          <w:w w:val="105"/>
          <w:sz w:val="20"/>
        </w:rPr>
        <w:t>(nel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caso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consorzi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cui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all’articolo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65,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comma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2,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lettere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b)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,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c)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d)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D.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Lgs.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n.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36/2023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 xml:space="preserve">concorrere </w:t>
      </w:r>
      <w:r>
        <w:rPr>
          <w:sz w:val="20"/>
        </w:rPr>
        <w:t xml:space="preserve">per i seguenti consorziati (indicare denominazione, ragione sociale, sede legale e codice fiscale di ciascun </w:t>
      </w:r>
      <w:r>
        <w:rPr>
          <w:spacing w:val="-2"/>
          <w:w w:val="105"/>
          <w:sz w:val="20"/>
        </w:rPr>
        <w:t>consorziato):…………………………………………………………………………………………………………</w:t>
      </w:r>
    </w:p>
    <w:p w14:paraId="009C9BF9" w14:textId="77777777" w:rsidR="00933CD9" w:rsidRDefault="00034A34">
      <w:pPr>
        <w:ind w:left="482"/>
        <w:rPr>
          <w:sz w:val="20"/>
        </w:rPr>
      </w:pPr>
      <w:r>
        <w:rPr>
          <w:spacing w:val="-2"/>
          <w:w w:val="105"/>
          <w:sz w:val="20"/>
        </w:rPr>
        <w:t>………………………………………………………………………………………………………</w:t>
      </w:r>
    </w:p>
    <w:p w14:paraId="13184D17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0"/>
          <w:tab w:val="left" w:pos="482"/>
          <w:tab w:val="left" w:leader="dot" w:pos="9094"/>
        </w:tabs>
        <w:spacing w:before="43" w:line="285" w:lineRule="auto"/>
        <w:jc w:val="both"/>
        <w:rPr>
          <w:sz w:val="20"/>
        </w:rPr>
      </w:pPr>
      <w:r>
        <w:rPr>
          <w:w w:val="105"/>
          <w:sz w:val="20"/>
        </w:rPr>
        <w:t>(nel caso di associazione o consorzio o GEIE non ancora costituito) che in caso di aggiudicazione, sarà conferito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mandato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speciale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con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rappresentanza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o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funzioni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>di</w:t>
      </w:r>
      <w:r>
        <w:rPr>
          <w:spacing w:val="80"/>
          <w:w w:val="105"/>
          <w:sz w:val="20"/>
        </w:rPr>
        <w:t xml:space="preserve">  </w:t>
      </w:r>
      <w:r>
        <w:rPr>
          <w:w w:val="105"/>
          <w:sz w:val="20"/>
        </w:rPr>
        <w:t xml:space="preserve">capogruppo </w:t>
      </w:r>
      <w:r>
        <w:rPr>
          <w:spacing w:val="-2"/>
          <w:w w:val="105"/>
          <w:sz w:val="20"/>
        </w:rPr>
        <w:t>all’impresa</w:t>
      </w:r>
      <w:r>
        <w:rPr>
          <w:rFonts w:ascii="Times New Roman" w:hAnsi="Times New Roman"/>
          <w:sz w:val="20"/>
        </w:rPr>
        <w:tab/>
      </w:r>
      <w:r>
        <w:rPr>
          <w:spacing w:val="-10"/>
          <w:w w:val="105"/>
          <w:sz w:val="20"/>
        </w:rPr>
        <w:t>e</w:t>
      </w:r>
    </w:p>
    <w:p w14:paraId="26523696" w14:textId="77777777" w:rsidR="00933CD9" w:rsidRDefault="00034A34">
      <w:pPr>
        <w:pStyle w:val="Corpotesto"/>
        <w:spacing w:line="285" w:lineRule="auto"/>
        <w:ind w:right="156"/>
      </w:pPr>
      <w:r>
        <w:rPr>
          <w:w w:val="105"/>
        </w:rPr>
        <w:t>dichiara di assumere l’impegno, in caso di aggiudicazione, ad uniformarsi alla disciplina vigente con riguardo alle associazioni temporanee o consorzi o GEIE.</w:t>
      </w:r>
    </w:p>
    <w:p w14:paraId="3B04E58E" w14:textId="77777777" w:rsidR="00933CD9" w:rsidRDefault="00034A34">
      <w:pPr>
        <w:pStyle w:val="Corpotesto"/>
        <w:spacing w:line="285" w:lineRule="auto"/>
        <w:ind w:right="158"/>
      </w:pPr>
      <w:r>
        <w:t>Inoltre prende atto che è vietata qualsiasi modificazione</w:t>
      </w:r>
      <w:r>
        <w:rPr>
          <w:spacing w:val="16"/>
        </w:rPr>
        <w:t xml:space="preserve"> </w:t>
      </w:r>
      <w:r>
        <w:t>alla composizione delle associazioni temporanee</w:t>
      </w:r>
      <w:r>
        <w:rPr>
          <w:spacing w:val="40"/>
          <w:w w:val="105"/>
        </w:rPr>
        <w:t xml:space="preserve"> </w:t>
      </w:r>
      <w:r>
        <w:rPr>
          <w:spacing w:val="-2"/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dei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consorzi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di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cui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all’art.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65,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comma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2,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e),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f),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g)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h)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del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D.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Lgs.31.03.2023,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n.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36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rispetto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a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 xml:space="preserve">quella </w:t>
      </w:r>
      <w:r>
        <w:rPr>
          <w:w w:val="105"/>
        </w:rPr>
        <w:t>risultante dall’impegno presentato in sede di offerta;</w:t>
      </w:r>
    </w:p>
    <w:p w14:paraId="45E75E9A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0"/>
          <w:tab w:val="left" w:pos="482"/>
        </w:tabs>
        <w:spacing w:line="285" w:lineRule="auto"/>
        <w:ind w:right="158"/>
        <w:jc w:val="both"/>
        <w:rPr>
          <w:sz w:val="20"/>
        </w:rPr>
      </w:pPr>
      <w:r>
        <w:rPr>
          <w:w w:val="105"/>
          <w:sz w:val="20"/>
        </w:rPr>
        <w:t>di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impegnarsi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osservare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l’obbligo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tracciabilità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dei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flussi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finanziari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cui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alla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legge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13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agosto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2010,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n. 136 e ss.mm.ii., a pena di nullità assoluta del contratto.</w:t>
      </w:r>
    </w:p>
    <w:p w14:paraId="58250C37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0"/>
        </w:tabs>
        <w:spacing w:line="244" w:lineRule="exact"/>
        <w:ind w:left="480" w:right="0" w:hanging="337"/>
        <w:jc w:val="both"/>
        <w:rPr>
          <w:sz w:val="20"/>
        </w:rPr>
      </w:pPr>
      <w:r>
        <w:rPr>
          <w:w w:val="105"/>
          <w:sz w:val="20"/>
        </w:rPr>
        <w:t>ai</w:t>
      </w:r>
      <w:r>
        <w:rPr>
          <w:spacing w:val="34"/>
          <w:w w:val="105"/>
          <w:sz w:val="20"/>
        </w:rPr>
        <w:t xml:space="preserve"> </w:t>
      </w:r>
      <w:r>
        <w:rPr>
          <w:w w:val="105"/>
          <w:sz w:val="20"/>
        </w:rPr>
        <w:t>sensi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dell’art.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53,</w:t>
      </w:r>
      <w:r>
        <w:rPr>
          <w:spacing w:val="32"/>
          <w:w w:val="105"/>
          <w:sz w:val="20"/>
        </w:rPr>
        <w:t xml:space="preserve"> </w:t>
      </w:r>
      <w:r>
        <w:rPr>
          <w:w w:val="105"/>
          <w:sz w:val="20"/>
        </w:rPr>
        <w:t>c.</w:t>
      </w:r>
      <w:r>
        <w:rPr>
          <w:spacing w:val="29"/>
          <w:w w:val="105"/>
          <w:sz w:val="20"/>
        </w:rPr>
        <w:t xml:space="preserve"> </w:t>
      </w:r>
      <w:r>
        <w:rPr>
          <w:w w:val="105"/>
          <w:sz w:val="20"/>
        </w:rPr>
        <w:t>16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ter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D.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Lgs.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n.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165/2001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32"/>
          <w:w w:val="105"/>
          <w:sz w:val="20"/>
        </w:rPr>
        <w:t xml:space="preserve"> </w:t>
      </w:r>
      <w:r>
        <w:rPr>
          <w:w w:val="105"/>
          <w:sz w:val="20"/>
        </w:rPr>
        <w:t>ss.mm.ii.</w:t>
      </w:r>
      <w:r>
        <w:rPr>
          <w:spacing w:val="33"/>
          <w:w w:val="105"/>
          <w:sz w:val="20"/>
        </w:rPr>
        <w:t xml:space="preserve"> </w:t>
      </w:r>
      <w:r>
        <w:rPr>
          <w:w w:val="105"/>
          <w:sz w:val="20"/>
        </w:rPr>
        <w:t>come</w:t>
      </w:r>
      <w:r>
        <w:rPr>
          <w:spacing w:val="32"/>
          <w:w w:val="105"/>
          <w:sz w:val="20"/>
        </w:rPr>
        <w:t xml:space="preserve"> </w:t>
      </w:r>
      <w:r>
        <w:rPr>
          <w:w w:val="105"/>
          <w:sz w:val="20"/>
        </w:rPr>
        <w:t>introdotto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dall’art.</w:t>
      </w:r>
      <w:r>
        <w:rPr>
          <w:spacing w:val="29"/>
          <w:w w:val="105"/>
          <w:sz w:val="20"/>
        </w:rPr>
        <w:t xml:space="preserve"> </w:t>
      </w:r>
      <w:r>
        <w:rPr>
          <w:w w:val="105"/>
          <w:sz w:val="20"/>
        </w:rPr>
        <w:t>1</w:t>
      </w:r>
      <w:r>
        <w:rPr>
          <w:spacing w:val="3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della</w:t>
      </w:r>
    </w:p>
    <w:p w14:paraId="205284C1" w14:textId="77777777" w:rsidR="00933CD9" w:rsidRDefault="00034A34">
      <w:pPr>
        <w:pStyle w:val="Corpotesto"/>
        <w:spacing w:before="46" w:line="285" w:lineRule="auto"/>
        <w:ind w:right="157"/>
      </w:pPr>
      <w:r>
        <w:rPr>
          <w:w w:val="105"/>
        </w:rPr>
        <w:t>L.190/2012 di non aver assunto alle proprie dipendenze personale già dipendente della stazione appaltante che abbia esercitato poteri autoritativi o negoziali per conto della stazione appaltante medesima nei tre anni antecedenti la data di pubblicazione della gara.</w:t>
      </w:r>
    </w:p>
    <w:p w14:paraId="18BBB3BC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0"/>
          <w:tab w:val="left" w:pos="482"/>
        </w:tabs>
        <w:spacing w:line="285" w:lineRule="auto"/>
        <w:ind w:right="161"/>
        <w:jc w:val="both"/>
        <w:rPr>
          <w:sz w:val="20"/>
        </w:rPr>
      </w:pPr>
      <w:r>
        <w:rPr>
          <w:sz w:val="20"/>
        </w:rPr>
        <w:t xml:space="preserve">di avere preso visione e di accettare integralmente tutte le condizioni e prescrizioni contenute nel relativo </w:t>
      </w:r>
      <w:r>
        <w:rPr>
          <w:spacing w:val="-2"/>
          <w:w w:val="105"/>
          <w:sz w:val="20"/>
        </w:rPr>
        <w:t>Avviso;</w:t>
      </w:r>
    </w:p>
    <w:p w14:paraId="73EB020B" w14:textId="6009DD9F" w:rsidR="00933CD9" w:rsidRDefault="00034A34">
      <w:pPr>
        <w:pStyle w:val="Paragrafoelenco"/>
        <w:numPr>
          <w:ilvl w:val="0"/>
          <w:numId w:val="1"/>
        </w:numPr>
        <w:tabs>
          <w:tab w:val="left" w:pos="480"/>
          <w:tab w:val="left" w:pos="482"/>
        </w:tabs>
        <w:spacing w:line="285" w:lineRule="auto"/>
        <w:ind w:right="156"/>
        <w:jc w:val="both"/>
        <w:rPr>
          <w:sz w:val="20"/>
        </w:rPr>
      </w:pPr>
      <w:r>
        <w:rPr>
          <w:w w:val="105"/>
          <w:sz w:val="20"/>
        </w:rPr>
        <w:lastRenderedPageBreak/>
        <w:t>di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essere</w:t>
      </w:r>
      <w:r>
        <w:rPr>
          <w:spacing w:val="76"/>
          <w:w w:val="105"/>
          <w:sz w:val="20"/>
        </w:rPr>
        <w:t xml:space="preserve"> </w:t>
      </w:r>
      <w:r>
        <w:rPr>
          <w:w w:val="105"/>
          <w:sz w:val="20"/>
        </w:rPr>
        <w:t>iscritti</w:t>
      </w:r>
      <w:r>
        <w:rPr>
          <w:spacing w:val="76"/>
          <w:w w:val="105"/>
          <w:sz w:val="20"/>
        </w:rPr>
        <w:t xml:space="preserve"> </w:t>
      </w:r>
      <w:r>
        <w:rPr>
          <w:w w:val="105"/>
          <w:sz w:val="20"/>
        </w:rPr>
        <w:t>alla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richiamata</w:t>
      </w:r>
      <w:r>
        <w:rPr>
          <w:spacing w:val="76"/>
          <w:w w:val="105"/>
          <w:sz w:val="20"/>
        </w:rPr>
        <w:t xml:space="preserve"> </w:t>
      </w:r>
      <w:r>
        <w:rPr>
          <w:w w:val="105"/>
          <w:sz w:val="20"/>
        </w:rPr>
        <w:t>piattaforma</w:t>
      </w:r>
      <w:r>
        <w:rPr>
          <w:spacing w:val="76"/>
          <w:w w:val="105"/>
          <w:sz w:val="20"/>
        </w:rPr>
        <w:t xml:space="preserve"> </w:t>
      </w:r>
      <w:r>
        <w:rPr>
          <w:w w:val="105"/>
          <w:sz w:val="20"/>
        </w:rPr>
        <w:t>telematica</w:t>
      </w:r>
      <w:r>
        <w:rPr>
          <w:spacing w:val="76"/>
          <w:w w:val="105"/>
          <w:sz w:val="20"/>
        </w:rPr>
        <w:t xml:space="preserve"> </w:t>
      </w:r>
      <w:r>
        <w:rPr>
          <w:w w:val="105"/>
          <w:sz w:val="20"/>
        </w:rPr>
        <w:t>per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76"/>
          <w:w w:val="105"/>
          <w:sz w:val="20"/>
        </w:rPr>
        <w:t xml:space="preserve"> </w:t>
      </w:r>
      <w:r>
        <w:rPr>
          <w:w w:val="105"/>
          <w:sz w:val="20"/>
        </w:rPr>
        <w:t>seguente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classe</w:t>
      </w:r>
      <w:r>
        <w:rPr>
          <w:spacing w:val="76"/>
          <w:w w:val="105"/>
          <w:sz w:val="20"/>
        </w:rPr>
        <w:t xml:space="preserve"> </w:t>
      </w:r>
      <w:r>
        <w:rPr>
          <w:w w:val="105"/>
          <w:sz w:val="20"/>
        </w:rPr>
        <w:t xml:space="preserve">merceologica: </w:t>
      </w:r>
      <w:r w:rsidR="00C9534D" w:rsidRPr="00C9534D">
        <w:rPr>
          <w:w w:val="105"/>
          <w:sz w:val="20"/>
        </w:rPr>
        <w:t xml:space="preserve">CPV </w:t>
      </w:r>
      <w:r w:rsidR="00CD002B" w:rsidRPr="00CD002B">
        <w:rPr>
          <w:w w:val="105"/>
          <w:sz w:val="20"/>
        </w:rPr>
        <w:t>79416100-4 – “Servizi di gestione di pubbliche relazioni</w:t>
      </w:r>
      <w:r>
        <w:rPr>
          <w:w w:val="105"/>
          <w:sz w:val="20"/>
        </w:rPr>
        <w:t>”;</w:t>
      </w:r>
    </w:p>
    <w:p w14:paraId="1D7C7CB0" w14:textId="77777777" w:rsidR="00933CD9" w:rsidRDefault="00034A34">
      <w:pPr>
        <w:pStyle w:val="Paragrafoelenco"/>
        <w:numPr>
          <w:ilvl w:val="0"/>
          <w:numId w:val="1"/>
        </w:numPr>
        <w:tabs>
          <w:tab w:val="left" w:pos="480"/>
          <w:tab w:val="left" w:pos="482"/>
        </w:tabs>
        <w:spacing w:before="55" w:line="285" w:lineRule="auto"/>
        <w:ind w:right="156"/>
        <w:rPr>
          <w:sz w:val="20"/>
        </w:rPr>
      </w:pPr>
      <w:r>
        <w:rPr>
          <w:spacing w:val="-2"/>
          <w:w w:val="105"/>
          <w:sz w:val="20"/>
        </w:rPr>
        <w:t>di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essere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consapevole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che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i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dati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personali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forniti</w:t>
      </w:r>
      <w:r>
        <w:rPr>
          <w:spacing w:val="-8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sono trattati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in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conformità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a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quanto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 xml:space="preserve">disposto nel Codice </w:t>
      </w:r>
      <w:r>
        <w:rPr>
          <w:w w:val="105"/>
          <w:sz w:val="20"/>
        </w:rPr>
        <w:t>in materia di protezione dei dati personali e al Regolamento (UE) 679/2016.</w:t>
      </w:r>
    </w:p>
    <w:p w14:paraId="4BC83704" w14:textId="77777777" w:rsidR="00933CD9" w:rsidRDefault="00933CD9">
      <w:pPr>
        <w:pStyle w:val="Corpotesto"/>
        <w:spacing w:before="197"/>
        <w:ind w:left="0"/>
        <w:jc w:val="left"/>
      </w:pPr>
    </w:p>
    <w:p w14:paraId="5AF36E71" w14:textId="77777777" w:rsidR="00933CD9" w:rsidRDefault="00034A34">
      <w:pPr>
        <w:pStyle w:val="Corpotesto"/>
        <w:ind w:left="143"/>
        <w:jc w:val="left"/>
      </w:pPr>
      <w:r>
        <w:rPr>
          <w:w w:val="105"/>
        </w:rPr>
        <w:t>Luogo</w:t>
      </w:r>
      <w:r>
        <w:rPr>
          <w:spacing w:val="-9"/>
          <w:w w:val="105"/>
        </w:rPr>
        <w:t xml:space="preserve"> </w:t>
      </w:r>
      <w:r>
        <w:rPr>
          <w:w w:val="105"/>
        </w:rPr>
        <w:t>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data.</w:t>
      </w:r>
    </w:p>
    <w:p w14:paraId="47E0C4A9" w14:textId="77777777" w:rsidR="00933CD9" w:rsidRDefault="00933CD9">
      <w:pPr>
        <w:pStyle w:val="Corpotesto"/>
        <w:spacing w:before="15"/>
        <w:ind w:left="0"/>
        <w:jc w:val="left"/>
      </w:pPr>
    </w:p>
    <w:p w14:paraId="3D829B79" w14:textId="77777777" w:rsidR="00933CD9" w:rsidRDefault="00034A34">
      <w:pPr>
        <w:pStyle w:val="Titolo1"/>
        <w:spacing w:line="241" w:lineRule="exact"/>
        <w:ind w:right="0"/>
        <w:jc w:val="left"/>
        <w:rPr>
          <w:rFonts w:ascii="Calibri"/>
        </w:rPr>
      </w:pPr>
      <w:r>
        <w:rPr>
          <w:rFonts w:ascii="Calibri"/>
        </w:rPr>
        <w:t>FIRMATO</w:t>
      </w:r>
      <w:r>
        <w:rPr>
          <w:rFonts w:ascii="Calibri"/>
          <w:spacing w:val="21"/>
        </w:rPr>
        <w:t xml:space="preserve"> </w:t>
      </w:r>
      <w:r>
        <w:rPr>
          <w:rFonts w:ascii="Calibri"/>
          <w:spacing w:val="-2"/>
        </w:rPr>
        <w:t>DIGITALMENTE</w:t>
      </w:r>
    </w:p>
    <w:p w14:paraId="569335AA" w14:textId="77777777" w:rsidR="00933CD9" w:rsidRDefault="00034A34">
      <w:pPr>
        <w:spacing w:before="29"/>
        <w:ind w:left="143"/>
        <w:rPr>
          <w:spacing w:val="-2"/>
          <w:sz w:val="15"/>
        </w:rPr>
      </w:pPr>
      <w:r>
        <w:rPr>
          <w:sz w:val="15"/>
        </w:rPr>
        <w:t>(ai</w:t>
      </w:r>
      <w:r>
        <w:rPr>
          <w:spacing w:val="-4"/>
          <w:sz w:val="15"/>
        </w:rPr>
        <w:t xml:space="preserve"> </w:t>
      </w:r>
      <w:r>
        <w:rPr>
          <w:sz w:val="15"/>
        </w:rPr>
        <w:t>sensi</w:t>
      </w:r>
      <w:r>
        <w:rPr>
          <w:spacing w:val="-3"/>
          <w:sz w:val="15"/>
        </w:rPr>
        <w:t xml:space="preserve"> </w:t>
      </w:r>
      <w:r>
        <w:rPr>
          <w:sz w:val="15"/>
        </w:rPr>
        <w:t>del</w:t>
      </w:r>
      <w:r>
        <w:rPr>
          <w:spacing w:val="-2"/>
          <w:sz w:val="15"/>
        </w:rPr>
        <w:t xml:space="preserve"> </w:t>
      </w:r>
      <w:r>
        <w:rPr>
          <w:sz w:val="15"/>
        </w:rPr>
        <w:t xml:space="preserve">d.lgs </w:t>
      </w:r>
      <w:r>
        <w:rPr>
          <w:spacing w:val="-2"/>
          <w:sz w:val="15"/>
        </w:rPr>
        <w:t>82/2005)</w:t>
      </w:r>
    </w:p>
    <w:p w14:paraId="617E1172" w14:textId="77777777" w:rsidR="00674BE2" w:rsidRDefault="00674BE2">
      <w:pPr>
        <w:spacing w:before="29"/>
        <w:ind w:left="143"/>
        <w:rPr>
          <w:spacing w:val="-2"/>
          <w:sz w:val="15"/>
        </w:rPr>
      </w:pPr>
    </w:p>
    <w:p w14:paraId="36574000" w14:textId="77777777" w:rsidR="00674BE2" w:rsidRDefault="00674BE2">
      <w:pPr>
        <w:spacing w:before="29"/>
        <w:ind w:left="143"/>
        <w:rPr>
          <w:spacing w:val="-2"/>
          <w:sz w:val="15"/>
        </w:rPr>
      </w:pPr>
    </w:p>
    <w:p w14:paraId="4A6B099F" w14:textId="2631D24C" w:rsidR="00674BE2" w:rsidRDefault="00674BE2" w:rsidP="00674BE2">
      <w:pPr>
        <w:pStyle w:val="Corpotesto"/>
        <w:spacing w:before="1" w:line="241" w:lineRule="exact"/>
        <w:ind w:left="143"/>
        <w:jc w:val="left"/>
      </w:pPr>
      <w:r w:rsidRPr="00B05B18">
        <w:rPr>
          <w:spacing w:val="-2"/>
          <w:w w:val="105"/>
        </w:rPr>
        <w:t>Se il documento viene sottoscritto con firma autografa, deve essere allegata</w:t>
      </w:r>
      <w:r w:rsidRPr="00B05B18">
        <w:rPr>
          <w:spacing w:val="-3"/>
          <w:w w:val="105"/>
        </w:rPr>
        <w:t xml:space="preserve"> </w:t>
      </w:r>
      <w:r w:rsidRPr="00B05B18">
        <w:rPr>
          <w:spacing w:val="-2"/>
          <w:w w:val="105"/>
        </w:rPr>
        <w:t>alla</w:t>
      </w:r>
      <w:r w:rsidRPr="00B05B18">
        <w:rPr>
          <w:spacing w:val="-1"/>
          <w:w w:val="105"/>
        </w:rPr>
        <w:t xml:space="preserve"> </w:t>
      </w:r>
      <w:r w:rsidRPr="00B05B18">
        <w:rPr>
          <w:spacing w:val="-2"/>
          <w:w w:val="105"/>
        </w:rPr>
        <w:t>presente copia fotostatica del proprio documento</w:t>
      </w:r>
      <w:r w:rsidRPr="00B05B18">
        <w:rPr>
          <w:spacing w:val="-3"/>
          <w:w w:val="105"/>
        </w:rPr>
        <w:t xml:space="preserve"> </w:t>
      </w:r>
      <w:r w:rsidRPr="00B05B18">
        <w:rPr>
          <w:spacing w:val="-2"/>
          <w:w w:val="105"/>
        </w:rPr>
        <w:t>di</w:t>
      </w:r>
      <w:r w:rsidRPr="00B05B18">
        <w:rPr>
          <w:spacing w:val="-4"/>
          <w:w w:val="105"/>
        </w:rPr>
        <w:t xml:space="preserve"> </w:t>
      </w:r>
      <w:r w:rsidRPr="00B05B18">
        <w:rPr>
          <w:spacing w:val="-2"/>
          <w:w w:val="105"/>
        </w:rPr>
        <w:t>riconoscimento</w:t>
      </w:r>
      <w:r w:rsidRPr="00B05B18">
        <w:rPr>
          <w:spacing w:val="-3"/>
          <w:w w:val="105"/>
        </w:rPr>
        <w:t xml:space="preserve"> </w:t>
      </w:r>
      <w:r w:rsidRPr="00B05B18">
        <w:rPr>
          <w:spacing w:val="-2"/>
          <w:w w:val="105"/>
        </w:rPr>
        <w:t>in</w:t>
      </w:r>
      <w:r w:rsidRPr="00B05B18">
        <w:rPr>
          <w:spacing w:val="-1"/>
          <w:w w:val="105"/>
        </w:rPr>
        <w:t xml:space="preserve"> </w:t>
      </w:r>
      <w:r w:rsidRPr="00B05B18">
        <w:rPr>
          <w:spacing w:val="-2"/>
          <w:w w:val="105"/>
        </w:rPr>
        <w:t>corso</w:t>
      </w:r>
      <w:r w:rsidRPr="00B05B18">
        <w:rPr>
          <w:spacing w:val="-3"/>
          <w:w w:val="105"/>
        </w:rPr>
        <w:t xml:space="preserve"> </w:t>
      </w:r>
      <w:r w:rsidRPr="00B05B18">
        <w:rPr>
          <w:spacing w:val="-2"/>
          <w:w w:val="105"/>
        </w:rPr>
        <w:t>di</w:t>
      </w:r>
      <w:r w:rsidRPr="00B05B18">
        <w:rPr>
          <w:spacing w:val="-3"/>
          <w:w w:val="105"/>
        </w:rPr>
        <w:t xml:space="preserve"> </w:t>
      </w:r>
      <w:r w:rsidRPr="00B05B18">
        <w:rPr>
          <w:spacing w:val="-2"/>
          <w:w w:val="105"/>
        </w:rPr>
        <w:t>validità.</w:t>
      </w:r>
    </w:p>
    <w:p w14:paraId="27E9ABA8" w14:textId="77777777" w:rsidR="00674BE2" w:rsidRDefault="00674BE2">
      <w:pPr>
        <w:spacing w:before="29"/>
        <w:ind w:left="143"/>
        <w:rPr>
          <w:sz w:val="15"/>
        </w:rPr>
      </w:pPr>
    </w:p>
    <w:sectPr w:rsidR="00674BE2">
      <w:pgSz w:w="12240" w:h="15840"/>
      <w:pgMar w:top="1660" w:right="1440" w:bottom="2180" w:left="1440" w:header="665" w:footer="19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B4B31" w14:textId="77777777" w:rsidR="00D2159A" w:rsidRDefault="00D2159A">
      <w:r>
        <w:separator/>
      </w:r>
    </w:p>
  </w:endnote>
  <w:endnote w:type="continuationSeparator" w:id="0">
    <w:p w14:paraId="4FA1CCC5" w14:textId="77777777" w:rsidR="00D2159A" w:rsidRDefault="00D21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23E10" w14:textId="77777777" w:rsidR="00C93D00" w:rsidRDefault="00C93D0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FC493" w14:textId="77777777" w:rsidR="00933CD9" w:rsidRDefault="00034A34">
    <w:pPr>
      <w:pStyle w:val="Corpotesto"/>
      <w:spacing w:line="14" w:lineRule="auto"/>
      <w:ind w:left="0"/>
      <w:jc w:val="left"/>
    </w:pPr>
    <w:r>
      <w:rPr>
        <w:noProof/>
      </w:rPr>
      <mc:AlternateContent>
        <mc:Choice Requires="wps">
          <w:drawing>
            <wp:anchor distT="0" distB="0" distL="0" distR="0" simplePos="0" relativeHeight="487451648" behindDoc="1" locked="0" layoutInCell="1" allowOverlap="1" wp14:anchorId="0EF67349" wp14:editId="1FB16F32">
              <wp:simplePos x="0" y="0"/>
              <wp:positionH relativeFrom="page">
                <wp:posOffset>2604007</wp:posOffset>
              </wp:positionH>
              <wp:positionV relativeFrom="page">
                <wp:posOffset>8651013</wp:posOffset>
              </wp:positionV>
              <wp:extent cx="2725420" cy="3879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25420" cy="3879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CB3E6B" w14:textId="68BBCD5C" w:rsidR="00933CD9" w:rsidRDefault="00933CD9">
                          <w:pPr>
                            <w:spacing w:before="20" w:line="273" w:lineRule="auto"/>
                            <w:ind w:left="1800" w:right="18" w:hanging="1781"/>
                            <w:rPr>
                              <w:sz w:val="15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F6734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05.05pt;margin-top:681.2pt;width:214.6pt;height:30.55pt;z-index:-15864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" filled="f" stroked="f">
              <v:textbox inset="0,0,0,0">
                <w:txbxContent>
                  <w:p w14:paraId="1CCB3E6B" w14:textId="68BBCD5C" w:rsidR="00933CD9" w:rsidRDefault="00933CD9">
                    <w:pPr>
                      <w:spacing w:before="20" w:line="273" w:lineRule="auto"/>
                      <w:ind w:left="1800" w:right="18" w:hanging="1781"/>
                      <w:rPr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52160" behindDoc="1" locked="0" layoutInCell="1" allowOverlap="1" wp14:anchorId="75038310" wp14:editId="22C7FBF8">
              <wp:simplePos x="0" y="0"/>
              <wp:positionH relativeFrom="page">
                <wp:posOffset>5824220</wp:posOffset>
              </wp:positionH>
              <wp:positionV relativeFrom="page">
                <wp:posOffset>8792746</wp:posOffset>
              </wp:positionV>
              <wp:extent cx="517525" cy="12128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7525" cy="1212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670401" w14:textId="77777777" w:rsidR="00933CD9" w:rsidRDefault="00034A34">
                          <w:pPr>
                            <w:spacing w:line="173" w:lineRule="exact"/>
                            <w:ind w:left="20"/>
                            <w:rPr>
                              <w:b/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Pagina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5"/>
                            </w:rPr>
                            <w:t>1</w:t>
                          </w:r>
                          <w:r>
                            <w:rPr>
                              <w:b/>
                              <w:sz w:val="15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di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15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15"/>
                            </w:rPr>
                            <w:t>4</w:t>
                          </w:r>
                          <w:r>
                            <w:rPr>
                              <w:b/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038310" id="Textbox 3" o:spid="_x0000_s1027" type="#_x0000_t202" style="position:absolute;margin-left:458.6pt;margin-top:692.35pt;width:40.75pt;height:9.55pt;z-index:-1586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" filled="f" stroked="f">
              <v:textbox inset="0,0,0,0">
                <w:txbxContent>
                  <w:p w14:paraId="25670401" w14:textId="77777777" w:rsidR="00933CD9" w:rsidRDefault="00034A34">
                    <w:pPr>
                      <w:spacing w:line="173" w:lineRule="exact"/>
                      <w:ind w:left="20"/>
                      <w:rPr>
                        <w:b/>
                        <w:sz w:val="15"/>
                      </w:rPr>
                    </w:pPr>
                    <w:r>
                      <w:rPr>
                        <w:sz w:val="15"/>
                      </w:rPr>
                      <w:t>Pagina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b/>
                        <w:sz w:val="15"/>
                      </w:rPr>
                      <w:fldChar w:fldCharType="begin"/>
                    </w:r>
                    <w:r>
                      <w:rPr>
                        <w:b/>
                        <w:sz w:val="15"/>
                      </w:rPr>
                      <w:instrText xml:space="preserve"> PAGE </w:instrText>
                    </w:r>
                    <w:r>
                      <w:rPr>
                        <w:b/>
                        <w:sz w:val="15"/>
                      </w:rPr>
                      <w:fldChar w:fldCharType="separate"/>
                    </w:r>
                    <w:r>
                      <w:rPr>
                        <w:b/>
                        <w:sz w:val="15"/>
                      </w:rPr>
                      <w:t>1</w:t>
                    </w:r>
                    <w:r>
                      <w:rPr>
                        <w:b/>
                        <w:sz w:val="15"/>
                      </w:rPr>
                      <w:fldChar w:fldCharType="end"/>
                    </w:r>
                    <w:r>
                      <w:rPr>
                        <w:b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di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15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15"/>
                      </w:rPr>
                      <w:t>4</w:t>
                    </w:r>
                    <w:r>
                      <w:rPr>
                        <w:b/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73A14" w14:textId="77777777" w:rsidR="00C93D00" w:rsidRDefault="00C93D0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06C16" w14:textId="77777777" w:rsidR="00D2159A" w:rsidRDefault="00D2159A">
      <w:r>
        <w:separator/>
      </w:r>
    </w:p>
  </w:footnote>
  <w:footnote w:type="continuationSeparator" w:id="0">
    <w:p w14:paraId="49AB3C6F" w14:textId="77777777" w:rsidR="00D2159A" w:rsidRDefault="00D21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9475F" w14:textId="77777777" w:rsidR="00C93D00" w:rsidRDefault="00C93D0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4108A" w14:textId="77777777" w:rsidR="00933CD9" w:rsidRDefault="00034A34">
    <w:pPr>
      <w:pStyle w:val="Corpotesto"/>
      <w:spacing w:line="14" w:lineRule="auto"/>
      <w:ind w:left="0"/>
      <w:jc w:val="left"/>
    </w:pPr>
    <w:r>
      <w:rPr>
        <w:noProof/>
      </w:rPr>
      <w:drawing>
        <wp:anchor distT="0" distB="0" distL="0" distR="0" simplePos="0" relativeHeight="487451136" behindDoc="1" locked="0" layoutInCell="1" allowOverlap="1" wp14:anchorId="1A0B5F9C" wp14:editId="415FB02D">
          <wp:simplePos x="0" y="0"/>
          <wp:positionH relativeFrom="page">
            <wp:posOffset>1002791</wp:posOffset>
          </wp:positionH>
          <wp:positionV relativeFrom="page">
            <wp:posOffset>422148</wp:posOffset>
          </wp:positionV>
          <wp:extent cx="1501140" cy="36880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01140" cy="3688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222DF" w14:textId="77777777" w:rsidR="00C93D00" w:rsidRDefault="00C93D0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7056C2"/>
    <w:multiLevelType w:val="hybridMultilevel"/>
    <w:tmpl w:val="169CCC52"/>
    <w:lvl w:ilvl="0" w:tplc="E9DA0F08">
      <w:numFmt w:val="bullet"/>
      <w:lvlText w:val=""/>
      <w:lvlJc w:val="left"/>
      <w:pPr>
        <w:ind w:left="820" w:hanging="33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3"/>
        <w:sz w:val="18"/>
        <w:szCs w:val="18"/>
        <w:lang w:val="it-IT" w:eastAsia="en-US" w:bidi="ar-SA"/>
      </w:rPr>
    </w:lvl>
    <w:lvl w:ilvl="1" w:tplc="EBB4F91E">
      <w:numFmt w:val="bullet"/>
      <w:lvlText w:val="•"/>
      <w:lvlJc w:val="left"/>
      <w:pPr>
        <w:ind w:left="1674" w:hanging="339"/>
      </w:pPr>
      <w:rPr>
        <w:rFonts w:hint="default"/>
        <w:lang w:val="it-IT" w:eastAsia="en-US" w:bidi="ar-SA"/>
      </w:rPr>
    </w:lvl>
    <w:lvl w:ilvl="2" w:tplc="AB9E4A80">
      <w:numFmt w:val="bullet"/>
      <w:lvlText w:val="•"/>
      <w:lvlJc w:val="left"/>
      <w:pPr>
        <w:ind w:left="2528" w:hanging="339"/>
      </w:pPr>
      <w:rPr>
        <w:rFonts w:hint="default"/>
        <w:lang w:val="it-IT" w:eastAsia="en-US" w:bidi="ar-SA"/>
      </w:rPr>
    </w:lvl>
    <w:lvl w:ilvl="3" w:tplc="6D5A9614">
      <w:numFmt w:val="bullet"/>
      <w:lvlText w:val="•"/>
      <w:lvlJc w:val="left"/>
      <w:pPr>
        <w:ind w:left="3382" w:hanging="339"/>
      </w:pPr>
      <w:rPr>
        <w:rFonts w:hint="default"/>
        <w:lang w:val="it-IT" w:eastAsia="en-US" w:bidi="ar-SA"/>
      </w:rPr>
    </w:lvl>
    <w:lvl w:ilvl="4" w:tplc="E3B2CDC4">
      <w:numFmt w:val="bullet"/>
      <w:lvlText w:val="•"/>
      <w:lvlJc w:val="left"/>
      <w:pPr>
        <w:ind w:left="4236" w:hanging="339"/>
      </w:pPr>
      <w:rPr>
        <w:rFonts w:hint="default"/>
        <w:lang w:val="it-IT" w:eastAsia="en-US" w:bidi="ar-SA"/>
      </w:rPr>
    </w:lvl>
    <w:lvl w:ilvl="5" w:tplc="7780F938">
      <w:numFmt w:val="bullet"/>
      <w:lvlText w:val="•"/>
      <w:lvlJc w:val="left"/>
      <w:pPr>
        <w:ind w:left="5090" w:hanging="339"/>
      </w:pPr>
      <w:rPr>
        <w:rFonts w:hint="default"/>
        <w:lang w:val="it-IT" w:eastAsia="en-US" w:bidi="ar-SA"/>
      </w:rPr>
    </w:lvl>
    <w:lvl w:ilvl="6" w:tplc="6186AE12">
      <w:numFmt w:val="bullet"/>
      <w:lvlText w:val="•"/>
      <w:lvlJc w:val="left"/>
      <w:pPr>
        <w:ind w:left="5944" w:hanging="339"/>
      </w:pPr>
      <w:rPr>
        <w:rFonts w:hint="default"/>
        <w:lang w:val="it-IT" w:eastAsia="en-US" w:bidi="ar-SA"/>
      </w:rPr>
    </w:lvl>
    <w:lvl w:ilvl="7" w:tplc="7A50BAAC">
      <w:numFmt w:val="bullet"/>
      <w:lvlText w:val="•"/>
      <w:lvlJc w:val="left"/>
      <w:pPr>
        <w:ind w:left="6798" w:hanging="339"/>
      </w:pPr>
      <w:rPr>
        <w:rFonts w:hint="default"/>
        <w:lang w:val="it-IT" w:eastAsia="en-US" w:bidi="ar-SA"/>
      </w:rPr>
    </w:lvl>
    <w:lvl w:ilvl="8" w:tplc="FE34CE02">
      <w:numFmt w:val="bullet"/>
      <w:lvlText w:val="•"/>
      <w:lvlJc w:val="left"/>
      <w:pPr>
        <w:ind w:left="7652" w:hanging="339"/>
      </w:pPr>
      <w:rPr>
        <w:rFonts w:hint="default"/>
        <w:lang w:val="it-IT" w:eastAsia="en-US" w:bidi="ar-SA"/>
      </w:rPr>
    </w:lvl>
  </w:abstractNum>
  <w:abstractNum w:abstractNumId="1" w15:restartNumberingAfterBreak="0">
    <w:nsid w:val="7C1336AA"/>
    <w:multiLevelType w:val="hybridMultilevel"/>
    <w:tmpl w:val="D1180140"/>
    <w:lvl w:ilvl="0" w:tplc="2CEA7D64">
      <w:start w:val="1"/>
      <w:numFmt w:val="decimal"/>
      <w:lvlText w:val="%1."/>
      <w:lvlJc w:val="left"/>
      <w:pPr>
        <w:ind w:left="482" w:hanging="33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20"/>
        <w:szCs w:val="20"/>
        <w:lang w:val="it-IT" w:eastAsia="en-US" w:bidi="ar-SA"/>
      </w:rPr>
    </w:lvl>
    <w:lvl w:ilvl="1" w:tplc="08C6D560">
      <w:numFmt w:val="bullet"/>
      <w:lvlText w:val="•"/>
      <w:lvlJc w:val="left"/>
      <w:pPr>
        <w:ind w:left="1368" w:hanging="339"/>
      </w:pPr>
      <w:rPr>
        <w:rFonts w:hint="default"/>
        <w:lang w:val="it-IT" w:eastAsia="en-US" w:bidi="ar-SA"/>
      </w:rPr>
    </w:lvl>
    <w:lvl w:ilvl="2" w:tplc="77C6578C">
      <w:numFmt w:val="bullet"/>
      <w:lvlText w:val="•"/>
      <w:lvlJc w:val="left"/>
      <w:pPr>
        <w:ind w:left="2256" w:hanging="339"/>
      </w:pPr>
      <w:rPr>
        <w:rFonts w:hint="default"/>
        <w:lang w:val="it-IT" w:eastAsia="en-US" w:bidi="ar-SA"/>
      </w:rPr>
    </w:lvl>
    <w:lvl w:ilvl="3" w:tplc="F7AC41A4">
      <w:numFmt w:val="bullet"/>
      <w:lvlText w:val="•"/>
      <w:lvlJc w:val="left"/>
      <w:pPr>
        <w:ind w:left="3144" w:hanging="339"/>
      </w:pPr>
      <w:rPr>
        <w:rFonts w:hint="default"/>
        <w:lang w:val="it-IT" w:eastAsia="en-US" w:bidi="ar-SA"/>
      </w:rPr>
    </w:lvl>
    <w:lvl w:ilvl="4" w:tplc="91E6B6F0">
      <w:numFmt w:val="bullet"/>
      <w:lvlText w:val="•"/>
      <w:lvlJc w:val="left"/>
      <w:pPr>
        <w:ind w:left="4032" w:hanging="339"/>
      </w:pPr>
      <w:rPr>
        <w:rFonts w:hint="default"/>
        <w:lang w:val="it-IT" w:eastAsia="en-US" w:bidi="ar-SA"/>
      </w:rPr>
    </w:lvl>
    <w:lvl w:ilvl="5" w:tplc="8B06DC48">
      <w:numFmt w:val="bullet"/>
      <w:lvlText w:val="•"/>
      <w:lvlJc w:val="left"/>
      <w:pPr>
        <w:ind w:left="4920" w:hanging="339"/>
      </w:pPr>
      <w:rPr>
        <w:rFonts w:hint="default"/>
        <w:lang w:val="it-IT" w:eastAsia="en-US" w:bidi="ar-SA"/>
      </w:rPr>
    </w:lvl>
    <w:lvl w:ilvl="6" w:tplc="7108D398">
      <w:numFmt w:val="bullet"/>
      <w:lvlText w:val="•"/>
      <w:lvlJc w:val="left"/>
      <w:pPr>
        <w:ind w:left="5808" w:hanging="339"/>
      </w:pPr>
      <w:rPr>
        <w:rFonts w:hint="default"/>
        <w:lang w:val="it-IT" w:eastAsia="en-US" w:bidi="ar-SA"/>
      </w:rPr>
    </w:lvl>
    <w:lvl w:ilvl="7" w:tplc="01B83E06">
      <w:numFmt w:val="bullet"/>
      <w:lvlText w:val="•"/>
      <w:lvlJc w:val="left"/>
      <w:pPr>
        <w:ind w:left="6696" w:hanging="339"/>
      </w:pPr>
      <w:rPr>
        <w:rFonts w:hint="default"/>
        <w:lang w:val="it-IT" w:eastAsia="en-US" w:bidi="ar-SA"/>
      </w:rPr>
    </w:lvl>
    <w:lvl w:ilvl="8" w:tplc="E904FB1C">
      <w:numFmt w:val="bullet"/>
      <w:lvlText w:val="•"/>
      <w:lvlJc w:val="left"/>
      <w:pPr>
        <w:ind w:left="7584" w:hanging="339"/>
      </w:pPr>
      <w:rPr>
        <w:rFonts w:hint="default"/>
        <w:lang w:val="it-IT" w:eastAsia="en-US" w:bidi="ar-SA"/>
      </w:rPr>
    </w:lvl>
  </w:abstractNum>
  <w:num w:numId="1" w16cid:durableId="1755513952">
    <w:abstractNumId w:val="1"/>
  </w:num>
  <w:num w:numId="2" w16cid:durableId="1522891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33CD9"/>
    <w:rsid w:val="00034A34"/>
    <w:rsid w:val="001303E4"/>
    <w:rsid w:val="004D7474"/>
    <w:rsid w:val="00500701"/>
    <w:rsid w:val="0059772F"/>
    <w:rsid w:val="005E5A84"/>
    <w:rsid w:val="005E729F"/>
    <w:rsid w:val="00674BE2"/>
    <w:rsid w:val="007A72AE"/>
    <w:rsid w:val="00933CD9"/>
    <w:rsid w:val="009E4177"/>
    <w:rsid w:val="00B05B18"/>
    <w:rsid w:val="00C93D00"/>
    <w:rsid w:val="00C9534D"/>
    <w:rsid w:val="00CD002B"/>
    <w:rsid w:val="00D2159A"/>
    <w:rsid w:val="00E92CEC"/>
    <w:rsid w:val="00F14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B5FB1"/>
  <w15:docId w15:val="{6851FE4A-5981-4B66-9230-327908E7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43" w:right="30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482"/>
      <w:jc w:val="both"/>
    </w:pPr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482" w:right="157" w:hanging="339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93D0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3D00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93D0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3D00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1156</Words>
  <Characters>6595</Characters>
  <Application>Microsoft Office Word</Application>
  <DocSecurity>0</DocSecurity>
  <Lines>54</Lines>
  <Paragraphs>15</Paragraphs>
  <ScaleCrop>false</ScaleCrop>
  <Company/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1) Manifestazione d'interesse - Domanda</dc:title>
  <dc:creator>marta.martinez</dc:creator>
  <cp:lastModifiedBy>nicola.alonge</cp:lastModifiedBy>
  <cp:revision>8</cp:revision>
  <dcterms:created xsi:type="dcterms:W3CDTF">2026-06-15T09:53:00Z</dcterms:created>
  <dcterms:modified xsi:type="dcterms:W3CDTF">2026-08-18T14:32:00Z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2025-11-21T00:00:00Z</vt:filetime>
  </property>
  <property fmtid="{D5CDD505-2E9C-101B-9397-08002B2CF9AE}" pid="4" name="LastSaved">
    <vt:filetime>2026-06-15T00:00:00Z</vt:filetime>
  </property>
  <property fmtid="{D5CDD505-2E9C-101B-9397-08002B2CF9AE}" pid="5" name="Producer">
    <vt:lpwstr>Microsoft: Print To PDF</vt:lpwstr>
  </property>
</Properties>
</file>